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已被引用</w:t>
        </w:r>
        <w:r>
          <w:rPr>
            <w:rStyle w:val="a"/>
            <w:rFonts w:ascii="Times New Roman" w:eastAsia="Times New Roman" w:hAnsi="Times New Roman" w:cs="Times New Roman"/>
            <w:b w:val="0"/>
            <w:bCs w:val="0"/>
            <w:spacing w:val="8"/>
          </w:rPr>
          <w:t>397</w:t>
        </w:r>
        <w:r>
          <w:rPr>
            <w:rStyle w:val="a"/>
            <w:rFonts w:ascii="PMingLiU" w:eastAsia="PMingLiU" w:hAnsi="PMingLiU" w:cs="PMingLiU"/>
            <w:b w:val="0"/>
            <w:bCs w:val="0"/>
            <w:spacing w:val="8"/>
          </w:rPr>
          <w:t>次！影响因子高达</w:t>
        </w:r>
        <w:r>
          <w:rPr>
            <w:rStyle w:val="a"/>
            <w:rFonts w:ascii="Times New Roman" w:eastAsia="Times New Roman" w:hAnsi="Times New Roman" w:cs="Times New Roman"/>
            <w:b w:val="0"/>
            <w:bCs w:val="0"/>
            <w:spacing w:val="8"/>
          </w:rPr>
          <w:t>14.7</w:t>
        </w:r>
        <w:r>
          <w:rPr>
            <w:rStyle w:val="a"/>
            <w:rFonts w:ascii="PMingLiU" w:eastAsia="PMingLiU" w:hAnsi="PMingLiU" w:cs="PMingLiU"/>
            <w:b w:val="0"/>
            <w:bCs w:val="0"/>
            <w:spacing w:val="8"/>
          </w:rPr>
          <w:t>！中南大学湘雅医院在</w:t>
        </w:r>
        <w:r>
          <w:rPr>
            <w:rStyle w:val="a"/>
            <w:rFonts w:ascii="Times New Roman" w:eastAsia="Times New Roman" w:hAnsi="Times New Roman" w:cs="Times New Roman"/>
            <w:b w:val="0"/>
            <w:bCs w:val="0"/>
            <w:spacing w:val="8"/>
          </w:rPr>
          <w:t>Nature</w:t>
        </w:r>
        <w:r>
          <w:rPr>
            <w:rStyle w:val="a"/>
            <w:rFonts w:ascii="PMingLiU" w:eastAsia="PMingLiU" w:hAnsi="PMingLiU" w:cs="PMingLiU"/>
            <w:b w:val="0"/>
            <w:bCs w:val="0"/>
            <w:spacing w:val="8"/>
          </w:rPr>
          <w:t>子刊上发表的论文遭到读者公开打假</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撤稿资讯</w:t>
      </w:r>
      <w:hyperlink r:id="rId5" w:history="1">
        <w:bookmarkStart w:id="0" w:name="js_name"/>
        <w:r>
          <w:rPr>
            <w:rStyle w:val="a"/>
            <w:rFonts w:ascii="PMingLiU" w:eastAsia="PMingLiU" w:hAnsi="PMingLiU" w:cs="PMingLiU"/>
            <w:spacing w:val="8"/>
            <w:sz w:val="23"/>
            <w:szCs w:val="23"/>
          </w:rPr>
          <w:t>撤稿资讯</w:t>
        </w:r>
      </w:hyperlink>
      <w:bookmarkEnd w:id="0"/>
      <w:r>
        <w:rPr>
          <w:rStyle w:val="richmediametalistem"/>
          <w:rFonts w:ascii="Times New Roman" w:eastAsia="Times New Roman" w:hAnsi="Times New Roman" w:cs="Times New Roman"/>
          <w:color w:val="A5A5A5"/>
          <w:spacing w:val="8"/>
          <w:sz w:val="23"/>
          <w:szCs w:val="23"/>
        </w:rPr>
        <w:t>2025-04-26 05:30:36</w:t>
      </w:r>
      <w:r>
        <w:rPr>
          <w:rStyle w:val="richmediametalistem"/>
          <w:rFonts w:ascii="PMingLiU" w:eastAsia="PMingLiU" w:hAnsi="PMingLiU" w:cs="PMingLiU"/>
          <w:color w:val="A5A5A5"/>
          <w:spacing w:val="8"/>
          <w:sz w:val="23"/>
          <w:szCs w:val="23"/>
        </w:rPr>
        <w:t>江苏</w:t>
      </w:r>
    </w:p>
    <w:p>
      <w:pPr>
        <w:spacing w:before="0" w:after="0"/>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048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305253" name=""/>
                    <pic:cNvPicPr>
                      <a:picLocks noChangeAspect="1"/>
                    </pic:cNvPicPr>
                  </pic:nvPicPr>
                  <pic:blipFill>
                    <a:blip xmlns:r="http://schemas.openxmlformats.org/officeDocument/2006/relationships" r:embed="rId6"/>
                    <a:stretch>
                      <a:fillRect/>
                    </a:stretch>
                  </pic:blipFill>
                  <pic:spPr>
                    <a:xfrm>
                      <a:off x="0" y="0"/>
                      <a:ext cx="5486400" cy="3048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2016</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10</w:t>
      </w:r>
      <w:r>
        <w:rPr>
          <w:rStyle w:val="any"/>
          <w:rFonts w:ascii="PMingLiU" w:eastAsia="PMingLiU" w:hAnsi="PMingLiU" w:cs="PMingLiU"/>
          <w:b w:val="0"/>
          <w:bCs w:val="0"/>
          <w:i w:val="0"/>
          <w:iCs w:val="0"/>
          <w:color w:val="000000"/>
          <w:spacing w:val="8"/>
        </w:rPr>
        <w:t>月，</w:t>
      </w:r>
      <w:r>
        <w:rPr>
          <w:rStyle w:val="any"/>
          <w:rFonts w:ascii="PMingLiU" w:eastAsia="PMingLiU" w:hAnsi="PMingLiU" w:cs="PMingLiU"/>
          <w:b/>
          <w:bCs/>
          <w:i w:val="0"/>
          <w:iCs w:val="0"/>
          <w:color w:val="DE4B17"/>
          <w:spacing w:val="8"/>
        </w:rPr>
        <w:t>中南大学湘雅医院</w:t>
      </w:r>
      <w:r>
        <w:rPr>
          <w:rStyle w:val="any"/>
          <w:rFonts w:ascii="PMingLiU" w:eastAsia="PMingLiU" w:hAnsi="PMingLiU" w:cs="PMingLiU"/>
          <w:b w:val="0"/>
          <w:bCs w:val="0"/>
          <w:i w:val="0"/>
          <w:iCs w:val="0"/>
          <w:color w:val="000000"/>
          <w:spacing w:val="8"/>
        </w:rPr>
        <w:t>、</w:t>
      </w:r>
      <w:r>
        <w:rPr>
          <w:rStyle w:val="any"/>
          <w:rFonts w:ascii="PMingLiU" w:eastAsia="PMingLiU" w:hAnsi="PMingLiU" w:cs="PMingLiU"/>
          <w:b/>
          <w:bCs/>
          <w:i w:val="0"/>
          <w:iCs w:val="0"/>
          <w:color w:val="DE4B17"/>
          <w:spacing w:val="8"/>
        </w:rPr>
        <w:t>第三军医大学大坪医院</w:t>
      </w:r>
      <w:r>
        <w:rPr>
          <w:rStyle w:val="any"/>
          <w:rFonts w:ascii="PMingLiU" w:eastAsia="PMingLiU" w:hAnsi="PMingLiU" w:cs="PMingLiU"/>
          <w:b w:val="0"/>
          <w:bCs w:val="0"/>
          <w:i w:val="0"/>
          <w:iCs w:val="0"/>
          <w:color w:val="000000"/>
          <w:spacing w:val="8"/>
        </w:rPr>
        <w:t>、</w:t>
      </w:r>
      <w:r>
        <w:rPr>
          <w:rStyle w:val="any"/>
          <w:rFonts w:ascii="PMingLiU" w:eastAsia="PMingLiU" w:hAnsi="PMingLiU" w:cs="PMingLiU"/>
          <w:b/>
          <w:bCs/>
          <w:i w:val="0"/>
          <w:iCs w:val="0"/>
          <w:color w:val="DE4B17"/>
          <w:spacing w:val="8"/>
        </w:rPr>
        <w:t>广州医科大学附属第三医院</w:t>
      </w:r>
      <w:r>
        <w:rPr>
          <w:rStyle w:val="any"/>
          <w:rFonts w:ascii="PMingLiU" w:eastAsia="PMingLiU" w:hAnsi="PMingLiU" w:cs="PMingLiU"/>
          <w:b w:val="0"/>
          <w:bCs w:val="0"/>
          <w:i w:val="0"/>
          <w:iCs w:val="0"/>
          <w:color w:val="000000"/>
          <w:spacing w:val="8"/>
        </w:rPr>
        <w:t>联合在</w:t>
      </w:r>
      <w:r>
        <w:rPr>
          <w:rStyle w:val="any"/>
          <w:rFonts w:ascii="Times New Roman" w:eastAsia="Times New Roman" w:hAnsi="Times New Roman" w:cs="Times New Roman"/>
          <w:b w:val="0"/>
          <w:bCs w:val="0"/>
          <w:i/>
          <w:iCs/>
          <w:color w:val="DE4B17"/>
          <w:spacing w:val="8"/>
        </w:rPr>
        <w:t>Nature Communications</w:t>
      </w:r>
      <w:r>
        <w:rPr>
          <w:rStyle w:val="any"/>
          <w:rFonts w:ascii="PMingLiU" w:eastAsia="PMingLiU" w:hAnsi="PMingLiU" w:cs="PMingLiU"/>
          <w:b w:val="0"/>
          <w:bCs w:val="0"/>
          <w:i/>
          <w:iCs/>
          <w:color w:val="DE4B17"/>
          <w:spacing w:val="8"/>
        </w:rPr>
        <w:t>（</w:t>
      </w:r>
      <w:r>
        <w:rPr>
          <w:rStyle w:val="any"/>
          <w:rFonts w:ascii="Times New Roman" w:eastAsia="Times New Roman" w:hAnsi="Times New Roman" w:cs="Times New Roman"/>
          <w:b w:val="0"/>
          <w:bCs w:val="0"/>
          <w:i/>
          <w:iCs/>
          <w:color w:val="DE4B17"/>
          <w:spacing w:val="8"/>
        </w:rPr>
        <w:t>IF14.7/1</w:t>
      </w:r>
      <w:r>
        <w:rPr>
          <w:rStyle w:val="any"/>
          <w:rFonts w:ascii="PMingLiU" w:eastAsia="PMingLiU" w:hAnsi="PMingLiU" w:cs="PMingLiU"/>
          <w:b w:val="0"/>
          <w:bCs w:val="0"/>
          <w:i/>
          <w:iCs/>
          <w:color w:val="DE4B17"/>
          <w:spacing w:val="8"/>
        </w:rPr>
        <w:t>区）</w:t>
      </w:r>
      <w:r>
        <w:rPr>
          <w:rStyle w:val="any"/>
          <w:rFonts w:ascii="PMingLiU" w:eastAsia="PMingLiU" w:hAnsi="PMingLiU" w:cs="PMingLiU"/>
          <w:b w:val="0"/>
          <w:bCs w:val="0"/>
          <w:i w:val="0"/>
          <w:iCs w:val="0"/>
          <w:color w:val="000000"/>
          <w:spacing w:val="8"/>
        </w:rPr>
        <w:t>上在线发表了一篇论文。在发表</w:t>
      </w:r>
      <w:r>
        <w:rPr>
          <w:rStyle w:val="any"/>
          <w:rFonts w:ascii="Times New Roman" w:eastAsia="Times New Roman" w:hAnsi="Times New Roman" w:cs="Times New Roman"/>
          <w:b w:val="0"/>
          <w:bCs w:val="0"/>
          <w:i w:val="0"/>
          <w:iCs w:val="0"/>
          <w:color w:val="000000"/>
          <w:spacing w:val="8"/>
        </w:rPr>
        <w:t>8</w:t>
      </w:r>
      <w:r>
        <w:rPr>
          <w:rStyle w:val="any"/>
          <w:rFonts w:ascii="PMingLiU" w:eastAsia="PMingLiU" w:hAnsi="PMingLiU" w:cs="PMingLiU"/>
          <w:b w:val="0"/>
          <w:bCs w:val="0"/>
          <w:i w:val="0"/>
          <w:iCs w:val="0"/>
          <w:color w:val="000000"/>
          <w:spacing w:val="8"/>
        </w:rPr>
        <w:t>年后，因图片与早期论文图片重复在</w:t>
      </w:r>
      <w:r>
        <w:rPr>
          <w:rStyle w:val="any"/>
          <w:rFonts w:ascii="Times New Roman" w:eastAsia="Times New Roman" w:hAnsi="Times New Roman" w:cs="Times New Roman"/>
          <w:b w:val="0"/>
          <w:bCs w:val="0"/>
          <w:i w:val="0"/>
          <w:iCs w:val="0"/>
          <w:color w:val="000000"/>
          <w:spacing w:val="8"/>
        </w:rPr>
        <w:t>pubpeer</w:t>
      </w:r>
      <w:r>
        <w:rPr>
          <w:rStyle w:val="any"/>
          <w:rFonts w:ascii="PMingLiU" w:eastAsia="PMingLiU" w:hAnsi="PMingLiU" w:cs="PMingLiU"/>
          <w:b w:val="0"/>
          <w:bCs w:val="0"/>
          <w:i w:val="0"/>
          <w:iCs w:val="0"/>
          <w:color w:val="000000"/>
          <w:spacing w:val="8"/>
        </w:rPr>
        <w:t>上被读者质疑。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416533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324103" name=""/>
                    <pic:cNvPicPr>
                      <a:picLocks noChangeAspect="1"/>
                    </pic:cNvPicPr>
                  </pic:nvPicPr>
                  <pic:blipFill>
                    <a:blip xmlns:r="http://schemas.openxmlformats.org/officeDocument/2006/relationships" r:embed="rId7"/>
                    <a:stretch>
                      <a:fillRect/>
                    </a:stretch>
                  </pic:blipFill>
                  <pic:spPr>
                    <a:xfrm>
                      <a:off x="0" y="0"/>
                      <a:ext cx="5486400" cy="4165333"/>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4914900" cy="40195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361508" name=""/>
                    <pic:cNvPicPr>
                      <a:picLocks noChangeAspect="1"/>
                    </pic:cNvPicPr>
                  </pic:nvPicPr>
                  <pic:blipFill>
                    <a:blip xmlns:r="http://schemas.openxmlformats.org/officeDocument/2006/relationships" r:embed="rId8"/>
                    <a:stretch>
                      <a:fillRect/>
                    </a:stretch>
                  </pic:blipFill>
                  <pic:spPr>
                    <a:xfrm>
                      <a:off x="0" y="0"/>
                      <a:ext cx="4914900" cy="40195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6096000" cy="458152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219839" name=""/>
                    <pic:cNvPicPr>
                      <a:picLocks noChangeAspect="1"/>
                    </pic:cNvPicPr>
                  </pic:nvPicPr>
                  <pic:blipFill>
                    <a:blip xmlns:r="http://schemas.openxmlformats.org/officeDocument/2006/relationships" r:embed="rId9"/>
                    <a:stretch>
                      <a:fillRect/>
                    </a:stretch>
                  </pic:blipFill>
                  <pic:spPr>
                    <a:xfrm>
                      <a:off x="0" y="0"/>
                      <a:ext cx="6096000" cy="45815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1</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53985"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论文概述</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论文题为</w:t>
      </w:r>
      <w:r>
        <w:rPr>
          <w:rStyle w:val="any"/>
          <w:rFonts w:ascii="Times New Roman" w:eastAsia="Times New Roman" w:hAnsi="Times New Roman" w:cs="Times New Roman"/>
          <w:b/>
          <w:bCs/>
          <w:i w:val="0"/>
          <w:iCs w:val="0"/>
          <w:color w:val="DE4B17"/>
          <w:spacing w:val="8"/>
        </w:rPr>
        <w:t>“PKM2-dependent glycolysis promotes NLRP3 and AIM2 inflammasome activation”</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 xml:space="preserve"> pkm2</w:t>
      </w:r>
      <w:r>
        <w:rPr>
          <w:rStyle w:val="any"/>
          <w:rFonts w:ascii="PMingLiU" w:eastAsia="PMingLiU" w:hAnsi="PMingLiU" w:cs="PMingLiU"/>
          <w:b w:val="0"/>
          <w:bCs w:val="0"/>
          <w:i w:val="0"/>
          <w:iCs w:val="0"/>
          <w:color w:val="000000"/>
          <w:spacing w:val="8"/>
        </w:rPr>
        <w:t>依赖性糖酵解促进</w:t>
      </w:r>
      <w:r>
        <w:rPr>
          <w:rStyle w:val="any"/>
          <w:rFonts w:ascii="Times New Roman" w:eastAsia="Times New Roman" w:hAnsi="Times New Roman" w:cs="Times New Roman"/>
          <w:b w:val="0"/>
          <w:bCs w:val="0"/>
          <w:i w:val="0"/>
          <w:iCs w:val="0"/>
          <w:color w:val="000000"/>
          <w:spacing w:val="8"/>
        </w:rPr>
        <w:t>NLRP3</w:t>
      </w:r>
      <w:r>
        <w:rPr>
          <w:rStyle w:val="any"/>
          <w:rFonts w:ascii="PMingLiU" w:eastAsia="PMingLiU" w:hAnsi="PMingLiU" w:cs="PMingLiU"/>
          <w:b w:val="0"/>
          <w:bCs w:val="0"/>
          <w:i w:val="0"/>
          <w:iCs w:val="0"/>
          <w:color w:val="000000"/>
          <w:spacing w:val="8"/>
        </w:rPr>
        <w:t>和</w:t>
      </w:r>
      <w:r>
        <w:rPr>
          <w:rStyle w:val="any"/>
          <w:rFonts w:ascii="Times New Roman" w:eastAsia="Times New Roman" w:hAnsi="Times New Roman" w:cs="Times New Roman"/>
          <w:b w:val="0"/>
          <w:bCs w:val="0"/>
          <w:i w:val="0"/>
          <w:iCs w:val="0"/>
          <w:color w:val="000000"/>
          <w:spacing w:val="8"/>
        </w:rPr>
        <w:t>AIM2</w:t>
      </w:r>
      <w:r>
        <w:rPr>
          <w:rStyle w:val="any"/>
          <w:rFonts w:ascii="PMingLiU" w:eastAsia="PMingLiU" w:hAnsi="PMingLiU" w:cs="PMingLiU"/>
          <w:b w:val="0"/>
          <w:bCs w:val="0"/>
          <w:i w:val="0"/>
          <w:iCs w:val="0"/>
          <w:color w:val="000000"/>
          <w:spacing w:val="8"/>
        </w:rPr>
        <w:t>炎性体活化）</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第一作者：中南大学湘雅医院的</w:t>
      </w:r>
      <w:r>
        <w:rPr>
          <w:rStyle w:val="any"/>
          <w:rFonts w:ascii="Times New Roman" w:eastAsia="Times New Roman" w:hAnsi="Times New Roman" w:cs="Times New Roman"/>
          <w:b w:val="0"/>
          <w:bCs w:val="0"/>
          <w:i w:val="0"/>
          <w:iCs w:val="0"/>
          <w:color w:val="000000"/>
          <w:spacing w:val="8"/>
        </w:rPr>
        <w:t>Min Xie</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通讯作者：中南大学湘雅医院的</w:t>
      </w:r>
      <w:r>
        <w:rPr>
          <w:rStyle w:val="any"/>
          <w:rFonts w:ascii="Times New Roman" w:eastAsia="Times New Roman" w:hAnsi="Times New Roman" w:cs="Times New Roman"/>
          <w:b w:val="0"/>
          <w:bCs w:val="0"/>
          <w:i w:val="0"/>
          <w:iCs w:val="0"/>
          <w:color w:val="000000"/>
          <w:spacing w:val="8"/>
        </w:rPr>
        <w:t>Lizhi Cao</w:t>
      </w:r>
      <w:r>
        <w:rPr>
          <w:rStyle w:val="any"/>
          <w:rFonts w:ascii="PMingLiU" w:eastAsia="PMingLiU" w:hAnsi="PMingLiU" w:cs="PMingLiU"/>
          <w:b w:val="0"/>
          <w:bCs w:val="0"/>
          <w:i w:val="0"/>
          <w:iCs w:val="0"/>
          <w:color w:val="000000"/>
          <w:spacing w:val="8"/>
        </w:rPr>
        <w:t>，第三军医大学大坪医院的</w:t>
      </w:r>
      <w:r>
        <w:rPr>
          <w:rStyle w:val="any"/>
          <w:rFonts w:ascii="Times New Roman" w:eastAsia="Times New Roman" w:hAnsi="Times New Roman" w:cs="Times New Roman"/>
          <w:b w:val="0"/>
          <w:bCs w:val="0"/>
          <w:i w:val="0"/>
          <w:iCs w:val="0"/>
          <w:color w:val="000000"/>
          <w:spacing w:val="8"/>
        </w:rPr>
        <w:t>Jianxin Jiang</w:t>
      </w:r>
      <w:r>
        <w:rPr>
          <w:rStyle w:val="any"/>
          <w:rFonts w:ascii="PMingLiU" w:eastAsia="PMingLiU" w:hAnsi="PMingLiU" w:cs="PMingLiU"/>
          <w:b w:val="0"/>
          <w:bCs w:val="0"/>
          <w:i w:val="0"/>
          <w:iCs w:val="0"/>
          <w:color w:val="000000"/>
          <w:spacing w:val="8"/>
        </w:rPr>
        <w:t>，广州医科大学附属第三医院的</w:t>
      </w:r>
      <w:r>
        <w:rPr>
          <w:rStyle w:val="any"/>
          <w:rFonts w:ascii="Times New Roman" w:eastAsia="Times New Roman" w:hAnsi="Times New Roman" w:cs="Times New Roman"/>
          <w:b w:val="0"/>
          <w:bCs w:val="0"/>
          <w:i w:val="0"/>
          <w:iCs w:val="0"/>
          <w:color w:val="000000"/>
          <w:spacing w:val="8"/>
        </w:rPr>
        <w:t>Daolin Tang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脓毒症、严重脓毒症和脓毒性休克是非心脏重症监护病房死亡的主要原因。免疫代谢与败血症有关；然而，代谢重编程调节炎症反应的确切机制尚不清楚。在这里，我们表明有氧糖酵解通过调节巨噬细胞中的炎性体激活来促进败血症。</w:t>
      </w:r>
      <w:r>
        <w:rPr>
          <w:rStyle w:val="any"/>
          <w:rFonts w:ascii="Times New Roman" w:eastAsia="Times New Roman" w:hAnsi="Times New Roman" w:cs="Times New Roman"/>
          <w:b w:val="0"/>
          <w:bCs w:val="0"/>
          <w:i w:val="0"/>
          <w:iCs w:val="0"/>
          <w:color w:val="000000"/>
          <w:spacing w:val="8"/>
        </w:rPr>
        <w:t>pkm2</w:t>
      </w:r>
      <w:r>
        <w:rPr>
          <w:rStyle w:val="any"/>
          <w:rFonts w:ascii="PMingLiU" w:eastAsia="PMingLiU" w:hAnsi="PMingLiU" w:cs="PMingLiU"/>
          <w:b w:val="0"/>
          <w:bCs w:val="0"/>
          <w:i w:val="0"/>
          <w:iCs w:val="0"/>
          <w:color w:val="000000"/>
          <w:spacing w:val="8"/>
        </w:rPr>
        <w:t>介导的糖酵解通过调节巨噬细胞中</w:t>
      </w:r>
      <w:r>
        <w:rPr>
          <w:rStyle w:val="any"/>
          <w:rFonts w:ascii="Times New Roman" w:eastAsia="Times New Roman" w:hAnsi="Times New Roman" w:cs="Times New Roman"/>
          <w:b w:val="0"/>
          <w:bCs w:val="0"/>
          <w:i w:val="0"/>
          <w:iCs w:val="0"/>
          <w:color w:val="000000"/>
          <w:spacing w:val="8"/>
        </w:rPr>
        <w:t>EIF2AK2</w:t>
      </w:r>
      <w:r>
        <w:rPr>
          <w:rStyle w:val="any"/>
          <w:rFonts w:ascii="PMingLiU" w:eastAsia="PMingLiU" w:hAnsi="PMingLiU" w:cs="PMingLiU"/>
          <w:b w:val="0"/>
          <w:bCs w:val="0"/>
          <w:i w:val="0"/>
          <w:iCs w:val="0"/>
          <w:color w:val="000000"/>
          <w:spacing w:val="8"/>
        </w:rPr>
        <w:t>的磷酸化来促进炎性体的激活。药理和遗传抑制</w:t>
      </w:r>
      <w:r>
        <w:rPr>
          <w:rStyle w:val="any"/>
          <w:rFonts w:ascii="Times New Roman" w:eastAsia="Times New Roman" w:hAnsi="Times New Roman" w:cs="Times New Roman"/>
          <w:b w:val="0"/>
          <w:bCs w:val="0"/>
          <w:i w:val="0"/>
          <w:iCs w:val="0"/>
          <w:color w:val="000000"/>
          <w:spacing w:val="8"/>
        </w:rPr>
        <w:t>PKM2</w:t>
      </w:r>
      <w:r>
        <w:rPr>
          <w:rStyle w:val="any"/>
          <w:rFonts w:ascii="PMingLiU" w:eastAsia="PMingLiU" w:hAnsi="PMingLiU" w:cs="PMingLiU"/>
          <w:b w:val="0"/>
          <w:bCs w:val="0"/>
          <w:i w:val="0"/>
          <w:iCs w:val="0"/>
          <w:color w:val="000000"/>
          <w:spacing w:val="8"/>
        </w:rPr>
        <w:t>或</w:t>
      </w:r>
      <w:r>
        <w:rPr>
          <w:rStyle w:val="any"/>
          <w:rFonts w:ascii="Times New Roman" w:eastAsia="Times New Roman" w:hAnsi="Times New Roman" w:cs="Times New Roman"/>
          <w:b w:val="0"/>
          <w:bCs w:val="0"/>
          <w:i w:val="0"/>
          <w:iCs w:val="0"/>
          <w:color w:val="000000"/>
          <w:spacing w:val="8"/>
        </w:rPr>
        <w:t>EIF2AK2</w:t>
      </w:r>
      <w:r>
        <w:rPr>
          <w:rStyle w:val="any"/>
          <w:rFonts w:ascii="PMingLiU" w:eastAsia="PMingLiU" w:hAnsi="PMingLiU" w:cs="PMingLiU"/>
          <w:b w:val="0"/>
          <w:bCs w:val="0"/>
          <w:i w:val="0"/>
          <w:iCs w:val="0"/>
          <w:color w:val="000000"/>
          <w:spacing w:val="8"/>
        </w:rPr>
        <w:t>可减弱</w:t>
      </w:r>
      <w:r>
        <w:rPr>
          <w:rStyle w:val="any"/>
          <w:rFonts w:ascii="Times New Roman" w:eastAsia="Times New Roman" w:hAnsi="Times New Roman" w:cs="Times New Roman"/>
          <w:b w:val="0"/>
          <w:bCs w:val="0"/>
          <w:i w:val="0"/>
          <w:iCs w:val="0"/>
          <w:color w:val="000000"/>
          <w:spacing w:val="8"/>
        </w:rPr>
        <w:t>NLRP3</w:t>
      </w:r>
      <w:r>
        <w:rPr>
          <w:rStyle w:val="any"/>
          <w:rFonts w:ascii="PMingLiU" w:eastAsia="PMingLiU" w:hAnsi="PMingLiU" w:cs="PMingLiU"/>
          <w:b w:val="0"/>
          <w:bCs w:val="0"/>
          <w:i w:val="0"/>
          <w:iCs w:val="0"/>
          <w:color w:val="000000"/>
          <w:spacing w:val="8"/>
        </w:rPr>
        <w:t>和</w:t>
      </w:r>
      <w:r>
        <w:rPr>
          <w:rStyle w:val="any"/>
          <w:rFonts w:ascii="Times New Roman" w:eastAsia="Times New Roman" w:hAnsi="Times New Roman" w:cs="Times New Roman"/>
          <w:b w:val="0"/>
          <w:bCs w:val="0"/>
          <w:i w:val="0"/>
          <w:iCs w:val="0"/>
          <w:color w:val="000000"/>
          <w:spacing w:val="8"/>
        </w:rPr>
        <w:t>AIM2</w:t>
      </w:r>
      <w:r>
        <w:rPr>
          <w:rStyle w:val="any"/>
          <w:rFonts w:ascii="PMingLiU" w:eastAsia="PMingLiU" w:hAnsi="PMingLiU" w:cs="PMingLiU"/>
          <w:b w:val="0"/>
          <w:bCs w:val="0"/>
          <w:i w:val="0"/>
          <w:iCs w:val="0"/>
          <w:color w:val="000000"/>
          <w:spacing w:val="8"/>
        </w:rPr>
        <w:t>炎性小体的激活，从而抑制巨噬细胞释放</w:t>
      </w:r>
      <w:r>
        <w:rPr>
          <w:rStyle w:val="any"/>
          <w:rFonts w:ascii="Times New Roman" w:eastAsia="Times New Roman" w:hAnsi="Times New Roman" w:cs="Times New Roman"/>
          <w:b w:val="0"/>
          <w:bCs w:val="0"/>
          <w:i w:val="0"/>
          <w:iCs w:val="0"/>
          <w:color w:val="000000"/>
          <w:spacing w:val="8"/>
        </w:rPr>
        <w:t>IL-1β</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IL-18</w:t>
      </w:r>
      <w:r>
        <w:rPr>
          <w:rStyle w:val="any"/>
          <w:rFonts w:ascii="PMingLiU" w:eastAsia="PMingLiU" w:hAnsi="PMingLiU" w:cs="PMingLiU"/>
          <w:b w:val="0"/>
          <w:bCs w:val="0"/>
          <w:i w:val="0"/>
          <w:iCs w:val="0"/>
          <w:color w:val="000000"/>
          <w:spacing w:val="8"/>
        </w:rPr>
        <w:t>和</w:t>
      </w:r>
      <w:r>
        <w:rPr>
          <w:rStyle w:val="any"/>
          <w:rFonts w:ascii="Times New Roman" w:eastAsia="Times New Roman" w:hAnsi="Times New Roman" w:cs="Times New Roman"/>
          <w:b w:val="0"/>
          <w:bCs w:val="0"/>
          <w:i w:val="0"/>
          <w:iCs w:val="0"/>
          <w:color w:val="000000"/>
          <w:spacing w:val="8"/>
        </w:rPr>
        <w:t>HMGB1</w:t>
      </w:r>
      <w:r>
        <w:rPr>
          <w:rStyle w:val="any"/>
          <w:rFonts w:ascii="PMingLiU" w:eastAsia="PMingLiU" w:hAnsi="PMingLiU" w:cs="PMingLiU"/>
          <w:b w:val="0"/>
          <w:bCs w:val="0"/>
          <w:i w:val="0"/>
          <w:iCs w:val="0"/>
          <w:color w:val="000000"/>
          <w:spacing w:val="8"/>
        </w:rPr>
        <w:t>。药理抑制</w:t>
      </w:r>
      <w:r>
        <w:rPr>
          <w:rStyle w:val="any"/>
          <w:rFonts w:ascii="Times New Roman" w:eastAsia="Times New Roman" w:hAnsi="Times New Roman" w:cs="Times New Roman"/>
          <w:b w:val="0"/>
          <w:bCs w:val="0"/>
          <w:i w:val="0"/>
          <w:iCs w:val="0"/>
          <w:color w:val="000000"/>
          <w:spacing w:val="8"/>
        </w:rPr>
        <w:t>PKM2-EIF2AK2</w:t>
      </w:r>
      <w:r>
        <w:rPr>
          <w:rStyle w:val="any"/>
          <w:rFonts w:ascii="PMingLiU" w:eastAsia="PMingLiU" w:hAnsi="PMingLiU" w:cs="PMingLiU"/>
          <w:b w:val="0"/>
          <w:bCs w:val="0"/>
          <w:i w:val="0"/>
          <w:iCs w:val="0"/>
          <w:color w:val="000000"/>
          <w:spacing w:val="8"/>
        </w:rPr>
        <w:t>通路可保护小鼠免于致死性内毒素血症和多微生物脓毒症。此外，髓细胞中</w:t>
      </w:r>
      <w:r>
        <w:rPr>
          <w:rStyle w:val="any"/>
          <w:rFonts w:ascii="Times New Roman" w:eastAsia="Times New Roman" w:hAnsi="Times New Roman" w:cs="Times New Roman"/>
          <w:b w:val="0"/>
          <w:bCs w:val="0"/>
          <w:i w:val="0"/>
          <w:iCs w:val="0"/>
          <w:color w:val="000000"/>
          <w:spacing w:val="8"/>
        </w:rPr>
        <w:t>PKM2</w:t>
      </w:r>
      <w:r>
        <w:rPr>
          <w:rStyle w:val="any"/>
          <w:rFonts w:ascii="PMingLiU" w:eastAsia="PMingLiU" w:hAnsi="PMingLiU" w:cs="PMingLiU"/>
          <w:b w:val="0"/>
          <w:bCs w:val="0"/>
          <w:i w:val="0"/>
          <w:iCs w:val="0"/>
          <w:color w:val="000000"/>
          <w:spacing w:val="8"/>
        </w:rPr>
        <w:t>的条件敲除可以保护小鼠免于</w:t>
      </w:r>
      <w:r>
        <w:rPr>
          <w:rStyle w:val="any"/>
          <w:rFonts w:ascii="Times New Roman" w:eastAsia="Times New Roman" w:hAnsi="Times New Roman" w:cs="Times New Roman"/>
          <w:b w:val="0"/>
          <w:bCs w:val="0"/>
          <w:i w:val="0"/>
          <w:iCs w:val="0"/>
          <w:color w:val="000000"/>
          <w:spacing w:val="8"/>
        </w:rPr>
        <w:t>NLRP3</w:t>
      </w:r>
      <w:r>
        <w:rPr>
          <w:rStyle w:val="any"/>
          <w:rFonts w:ascii="PMingLiU" w:eastAsia="PMingLiU" w:hAnsi="PMingLiU" w:cs="PMingLiU"/>
          <w:b w:val="0"/>
          <w:bCs w:val="0"/>
          <w:i w:val="0"/>
          <w:iCs w:val="0"/>
          <w:color w:val="000000"/>
          <w:spacing w:val="8"/>
        </w:rPr>
        <w:t>和</w:t>
      </w:r>
      <w:r>
        <w:rPr>
          <w:rStyle w:val="any"/>
          <w:rFonts w:ascii="Times New Roman" w:eastAsia="Times New Roman" w:hAnsi="Times New Roman" w:cs="Times New Roman"/>
          <w:b w:val="0"/>
          <w:bCs w:val="0"/>
          <w:i w:val="0"/>
          <w:iCs w:val="0"/>
          <w:color w:val="000000"/>
          <w:spacing w:val="8"/>
        </w:rPr>
        <w:t>AIM2</w:t>
      </w:r>
      <w:r>
        <w:rPr>
          <w:rStyle w:val="any"/>
          <w:rFonts w:ascii="PMingLiU" w:eastAsia="PMingLiU" w:hAnsi="PMingLiU" w:cs="PMingLiU"/>
          <w:b w:val="0"/>
          <w:bCs w:val="0"/>
          <w:i w:val="0"/>
          <w:iCs w:val="0"/>
          <w:color w:val="000000"/>
          <w:spacing w:val="8"/>
        </w:rPr>
        <w:t>炎性体激活引起的脓毒性死亡。这些发现确定了</w:t>
      </w:r>
      <w:r>
        <w:rPr>
          <w:rStyle w:val="any"/>
          <w:rFonts w:ascii="Times New Roman" w:eastAsia="Times New Roman" w:hAnsi="Times New Roman" w:cs="Times New Roman"/>
          <w:b w:val="0"/>
          <w:bCs w:val="0"/>
          <w:i w:val="0"/>
          <w:iCs w:val="0"/>
          <w:color w:val="000000"/>
          <w:spacing w:val="8"/>
        </w:rPr>
        <w:t>PKM2</w:t>
      </w:r>
      <w:r>
        <w:rPr>
          <w:rStyle w:val="any"/>
          <w:rFonts w:ascii="PMingLiU" w:eastAsia="PMingLiU" w:hAnsi="PMingLiU" w:cs="PMingLiU"/>
          <w:b w:val="0"/>
          <w:bCs w:val="0"/>
          <w:i w:val="0"/>
          <w:iCs w:val="0"/>
          <w:color w:val="000000"/>
          <w:spacing w:val="8"/>
        </w:rPr>
        <w:t>在免疫代谢中的重要作用，并指导了脓毒症治疗策略的未来发展。（本段内容为</w:t>
      </w:r>
      <w:r>
        <w:rPr>
          <w:rStyle w:val="any"/>
          <w:rFonts w:ascii="Times New Roman" w:eastAsia="Times New Roman" w:hAnsi="Times New Roman" w:cs="Times New Roman"/>
          <w:b w:val="0"/>
          <w:bCs w:val="0"/>
          <w:i w:val="0"/>
          <w:iCs w:val="0"/>
          <w:color w:val="000000"/>
          <w:spacing w:val="8"/>
        </w:rPr>
        <w:t>AI</w:t>
      </w:r>
      <w:r>
        <w:rPr>
          <w:rStyle w:val="any"/>
          <w:rFonts w:ascii="PMingLiU" w:eastAsia="PMingLiU" w:hAnsi="PMingLiU" w:cs="PMingLiU"/>
          <w:b w:val="0"/>
          <w:bCs w:val="0"/>
          <w:i w:val="0"/>
          <w:iCs w:val="0"/>
          <w:color w:val="000000"/>
          <w:spacing w:val="8"/>
        </w:rPr>
        <w:t>翻译，原始内容请见官网）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23328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880345" name=""/>
                    <pic:cNvPicPr>
                      <a:picLocks noChangeAspect="1"/>
                    </pic:cNvPicPr>
                  </pic:nvPicPr>
                  <pic:blipFill>
                    <a:blip xmlns:r="http://schemas.openxmlformats.org/officeDocument/2006/relationships" r:embed="rId11"/>
                    <a:stretch>
                      <a:fillRect/>
                    </a:stretch>
                  </pic:blipFill>
                  <pic:spPr>
                    <a:xfrm>
                      <a:off x="0" y="0"/>
                      <a:ext cx="5486400" cy="2332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73275"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基金支持</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本研究由</w:t>
      </w:r>
      <w:r>
        <w:rPr>
          <w:rStyle w:val="any"/>
          <w:rFonts w:ascii="PMingLiU" w:eastAsia="PMingLiU" w:hAnsi="PMingLiU" w:cs="PMingLiU"/>
          <w:b/>
          <w:bCs/>
          <w:i w:val="0"/>
          <w:iCs w:val="0"/>
          <w:color w:val="DE4B17"/>
          <w:spacing w:val="8"/>
        </w:rPr>
        <w:t>美国国立卫生研究院（</w:t>
      </w:r>
      <w:r>
        <w:rPr>
          <w:rStyle w:val="any"/>
          <w:rFonts w:ascii="Times New Roman" w:eastAsia="Times New Roman" w:hAnsi="Times New Roman" w:cs="Times New Roman"/>
          <w:b/>
          <w:bCs/>
          <w:i w:val="0"/>
          <w:iCs w:val="0"/>
          <w:color w:val="DE4B17"/>
          <w:spacing w:val="8"/>
        </w:rPr>
        <w:t>R01GM115366, R01CA160417, R01AT005076</w:t>
      </w:r>
      <w:r>
        <w:rPr>
          <w:rStyle w:val="any"/>
          <w:rFonts w:ascii="PMingLiU" w:eastAsia="PMingLiU" w:hAnsi="PMingLiU" w:cs="PMingLiU"/>
          <w:b/>
          <w:bCs/>
          <w:i w:val="0"/>
          <w:iCs w:val="0"/>
          <w:color w:val="DE4B17"/>
          <w:spacing w:val="8"/>
        </w:rPr>
        <w:t>，</w:t>
      </w:r>
      <w:r>
        <w:rPr>
          <w:rStyle w:val="any"/>
          <w:rFonts w:ascii="Times New Roman" w:eastAsia="Times New Roman" w:hAnsi="Times New Roman" w:cs="Times New Roman"/>
          <w:b/>
          <w:bCs/>
          <w:i w:val="0"/>
          <w:iCs w:val="0"/>
          <w:color w:val="DE4B17"/>
          <w:spacing w:val="8"/>
        </w:rPr>
        <w:t xml:space="preserve"> R01GM063075</w:t>
      </w:r>
      <w:r>
        <w:rPr>
          <w:rStyle w:val="any"/>
          <w:rFonts w:ascii="PMingLiU" w:eastAsia="PMingLiU" w:hAnsi="PMingLiU" w:cs="PMingLiU"/>
          <w:b/>
          <w:bCs/>
          <w:i w:val="0"/>
          <w:iCs w:val="0"/>
          <w:color w:val="DE4B17"/>
          <w:spacing w:val="8"/>
        </w:rPr>
        <w:t>和</w:t>
      </w:r>
      <w:r>
        <w:rPr>
          <w:rStyle w:val="any"/>
          <w:rFonts w:ascii="Times New Roman" w:eastAsia="Times New Roman" w:hAnsi="Times New Roman" w:cs="Times New Roman"/>
          <w:b/>
          <w:bCs/>
          <w:i w:val="0"/>
          <w:iCs w:val="0"/>
          <w:color w:val="DE4B17"/>
          <w:spacing w:val="8"/>
        </w:rPr>
        <w:t>R01GM44100</w:t>
      </w:r>
      <w:r>
        <w:rPr>
          <w:rStyle w:val="any"/>
          <w:rFonts w:ascii="PMingLiU" w:eastAsia="PMingLiU" w:hAnsi="PMingLiU" w:cs="PMingLiU"/>
          <w:b/>
          <w:bCs/>
          <w:i w:val="0"/>
          <w:iCs w:val="0"/>
          <w:color w:val="DE4B17"/>
          <w:spacing w:val="8"/>
        </w:rPr>
        <w:t>）</w:t>
      </w:r>
      <w:r>
        <w:rPr>
          <w:rStyle w:val="any"/>
          <w:rFonts w:ascii="PMingLiU" w:eastAsia="PMingLiU" w:hAnsi="PMingLiU" w:cs="PMingLiU"/>
          <w:b w:val="0"/>
          <w:bCs w:val="0"/>
          <w:i w:val="0"/>
          <w:iCs w:val="0"/>
          <w:color w:val="000000"/>
          <w:spacing w:val="8"/>
        </w:rPr>
        <w:t>资助，</w:t>
      </w:r>
      <w:r>
        <w:rPr>
          <w:rStyle w:val="any"/>
          <w:rFonts w:ascii="PMingLiU" w:eastAsia="PMingLiU" w:hAnsi="PMingLiU" w:cs="PMingLiU"/>
          <w:b/>
          <w:bCs/>
          <w:i w:val="0"/>
          <w:iCs w:val="0"/>
          <w:color w:val="DE4B17"/>
          <w:spacing w:val="8"/>
        </w:rPr>
        <w:t>国家自然科学基金（</w:t>
      </w:r>
      <w:r>
        <w:rPr>
          <w:rStyle w:val="any"/>
          <w:rFonts w:ascii="Times New Roman" w:eastAsia="Times New Roman" w:hAnsi="Times New Roman" w:cs="Times New Roman"/>
          <w:b/>
          <w:bCs/>
          <w:i w:val="0"/>
          <w:iCs w:val="0"/>
          <w:color w:val="DE4B17"/>
          <w:spacing w:val="8"/>
        </w:rPr>
        <w:t>30973234,31171328</w:t>
      </w:r>
      <w:r>
        <w:rPr>
          <w:rStyle w:val="any"/>
          <w:rFonts w:ascii="PMingLiU" w:eastAsia="PMingLiU" w:hAnsi="PMingLiU" w:cs="PMingLiU"/>
          <w:b/>
          <w:bCs/>
          <w:i w:val="0"/>
          <w:iCs w:val="0"/>
          <w:color w:val="DE4B17"/>
          <w:spacing w:val="8"/>
        </w:rPr>
        <w:t>和</w:t>
      </w:r>
      <w:r>
        <w:rPr>
          <w:rStyle w:val="any"/>
          <w:rFonts w:ascii="Times New Roman" w:eastAsia="Times New Roman" w:hAnsi="Times New Roman" w:cs="Times New Roman"/>
          <w:b/>
          <w:bCs/>
          <w:i w:val="0"/>
          <w:iCs w:val="0"/>
          <w:color w:val="DE4B17"/>
          <w:spacing w:val="8"/>
        </w:rPr>
        <w:t>31671435</w:t>
      </w:r>
      <w:r>
        <w:rPr>
          <w:rStyle w:val="any"/>
          <w:rFonts w:ascii="PMingLiU" w:eastAsia="PMingLiU" w:hAnsi="PMingLiU" w:cs="PMingLiU"/>
          <w:b/>
          <w:bCs/>
          <w:i w:val="0"/>
          <w:iCs w:val="0"/>
          <w:color w:val="DE4B17"/>
          <w:spacing w:val="8"/>
        </w:rPr>
        <w:t>）</w:t>
      </w:r>
      <w:r>
        <w:rPr>
          <w:rStyle w:val="any"/>
          <w:rFonts w:ascii="PMingLiU" w:eastAsia="PMingLiU" w:hAnsi="PMingLiU" w:cs="PMingLiU"/>
          <w:b w:val="0"/>
          <w:bCs w:val="0"/>
          <w:i w:val="0"/>
          <w:iCs w:val="0"/>
          <w:color w:val="000000"/>
          <w:spacing w:val="8"/>
        </w:rPr>
        <w:t>，</w:t>
      </w:r>
      <w:r>
        <w:rPr>
          <w:rStyle w:val="any"/>
          <w:rFonts w:ascii="PMingLiU" w:eastAsia="PMingLiU" w:hAnsi="PMingLiU" w:cs="PMingLiU"/>
          <w:b/>
          <w:bCs/>
          <w:i w:val="0"/>
          <w:iCs w:val="0"/>
          <w:color w:val="DE4B17"/>
          <w:spacing w:val="8"/>
        </w:rPr>
        <w:t>国家重点技术研发计划（</w:t>
      </w:r>
      <w:r>
        <w:rPr>
          <w:rStyle w:val="any"/>
          <w:rFonts w:ascii="Times New Roman" w:eastAsia="Times New Roman" w:hAnsi="Times New Roman" w:cs="Times New Roman"/>
          <w:b/>
          <w:bCs/>
          <w:i w:val="0"/>
          <w:iCs w:val="0"/>
          <w:color w:val="DE4B17"/>
          <w:spacing w:val="8"/>
        </w:rPr>
        <w:t>2012BAI11B01</w:t>
      </w:r>
      <w:r>
        <w:rPr>
          <w:rStyle w:val="any"/>
          <w:rFonts w:ascii="PMingLiU" w:eastAsia="PMingLiU" w:hAnsi="PMingLiU" w:cs="PMingLiU"/>
          <w:b/>
          <w:bCs/>
          <w:i w:val="0"/>
          <w:iCs w:val="0"/>
          <w:color w:val="DE4B17"/>
          <w:spacing w:val="8"/>
        </w:rPr>
        <w:t>），广东省自然科学基金（</w:t>
      </w:r>
      <w:r>
        <w:rPr>
          <w:rStyle w:val="any"/>
          <w:rFonts w:ascii="Times New Roman" w:eastAsia="Times New Roman" w:hAnsi="Times New Roman" w:cs="Times New Roman"/>
          <w:b/>
          <w:bCs/>
          <w:i w:val="0"/>
          <w:iCs w:val="0"/>
          <w:color w:val="DE4B17"/>
          <w:spacing w:val="8"/>
        </w:rPr>
        <w:t>2016A030308011, 201508020258</w:t>
      </w:r>
      <w:r>
        <w:rPr>
          <w:rStyle w:val="any"/>
          <w:rFonts w:ascii="PMingLiU" w:eastAsia="PMingLiU" w:hAnsi="PMingLiU" w:cs="PMingLiU"/>
          <w:b/>
          <w:bCs/>
          <w:i w:val="0"/>
          <w:iCs w:val="0"/>
          <w:color w:val="DE4B17"/>
          <w:spacing w:val="8"/>
        </w:rPr>
        <w:t>和</w:t>
      </w:r>
      <w:r>
        <w:rPr>
          <w:rStyle w:val="any"/>
          <w:rFonts w:ascii="Times New Roman" w:eastAsia="Times New Roman" w:hAnsi="Times New Roman" w:cs="Times New Roman"/>
          <w:b/>
          <w:bCs/>
          <w:i w:val="0"/>
          <w:iCs w:val="0"/>
          <w:color w:val="DE4B17"/>
          <w:spacing w:val="8"/>
        </w:rPr>
        <w:t>201400000003/4</w:t>
      </w:r>
      <w:r>
        <w:rPr>
          <w:rStyle w:val="any"/>
          <w:rFonts w:ascii="PMingLiU" w:eastAsia="PMingLiU" w:hAnsi="PMingLiU" w:cs="PMingLiU"/>
          <w:b/>
          <w:bCs/>
          <w:i w:val="0"/>
          <w:iCs w:val="0"/>
          <w:color w:val="DE4B17"/>
          <w:spacing w:val="8"/>
        </w:rPr>
        <w:t>）</w:t>
      </w:r>
      <w:r>
        <w:rPr>
          <w:rStyle w:val="any"/>
          <w:rFonts w:ascii="PMingLiU" w:eastAsia="PMingLiU" w:hAnsi="PMingLiU" w:cs="PMingLiU"/>
          <w:b w:val="0"/>
          <w:bCs w:val="0"/>
          <w:i w:val="0"/>
          <w:iCs w:val="0"/>
          <w:color w:val="000000"/>
          <w:spacing w:val="8"/>
        </w:rPr>
        <w:t>和</w:t>
      </w:r>
      <w:r>
        <w:rPr>
          <w:rStyle w:val="any"/>
          <w:rFonts w:ascii="PMingLiU" w:eastAsia="PMingLiU" w:hAnsi="PMingLiU" w:cs="PMingLiU"/>
          <w:b/>
          <w:bCs/>
          <w:i w:val="0"/>
          <w:iCs w:val="0"/>
          <w:color w:val="DE4B17"/>
          <w:spacing w:val="8"/>
        </w:rPr>
        <w:t>美国癌症学会研究学者基金（</w:t>
      </w:r>
      <w:r>
        <w:rPr>
          <w:rStyle w:val="any"/>
          <w:rFonts w:ascii="Times New Roman" w:eastAsia="Times New Roman" w:hAnsi="Times New Roman" w:cs="Times New Roman"/>
          <w:b/>
          <w:bCs/>
          <w:i w:val="0"/>
          <w:iCs w:val="0"/>
          <w:color w:val="DE4B17"/>
          <w:spacing w:val="8"/>
        </w:rPr>
        <w:t>RSG-16-014-01-CDD</w:t>
      </w:r>
      <w:r>
        <w:rPr>
          <w:rStyle w:val="any"/>
          <w:rFonts w:ascii="PMingLiU" w:eastAsia="PMingLiU" w:hAnsi="PMingLiU" w:cs="PMingLiU"/>
          <w:b/>
          <w:bCs/>
          <w:i w:val="0"/>
          <w:iCs w:val="0"/>
          <w:color w:val="DE4B17"/>
          <w:spacing w:val="8"/>
        </w:rPr>
        <w:t>）</w:t>
      </w:r>
      <w:r>
        <w:rPr>
          <w:rStyle w:val="any"/>
          <w:rFonts w:ascii="PMingLiU" w:eastAsia="PMingLiU" w:hAnsi="PMingLiU" w:cs="PMingLiU"/>
          <w:b w:val="0"/>
          <w:bCs w:val="0"/>
          <w:i w:val="0"/>
          <w:iCs w:val="0"/>
          <w:color w:val="000000"/>
          <w:spacing w:val="8"/>
        </w:rPr>
        <w:t>资助。</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3</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00026"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质疑与争议</w:t>
      </w:r>
    </w:p>
    <w:p>
      <w:pPr>
        <w:pStyle w:val="p"/>
        <w:pBdr>
          <w:top w:val="none" w:sz="0" w:space="0" w:color="auto"/>
          <w:left w:val="none" w:sz="0" w:space="0" w:color="auto"/>
          <w:bottom w:val="none" w:sz="0" w:space="0" w:color="auto"/>
          <w:right w:val="none" w:sz="0" w:space="0" w:color="auto"/>
        </w:pBdr>
        <w:spacing w:before="150" w:after="0" w:line="384" w:lineRule="atLeast"/>
        <w:ind w:left="630" w:right="630"/>
        <w:jc w:val="both"/>
        <w:rPr>
          <w:rStyle w:val="any"/>
          <w:rFonts w:ascii="Times New Roman" w:eastAsia="Times New Roman" w:hAnsi="Times New Roman" w:cs="Times New Roman"/>
          <w:b w:val="0"/>
          <w:bCs w:val="0"/>
          <w:i w:val="0"/>
          <w:iCs w:val="0"/>
          <w:color w:val="000000"/>
          <w:spacing w:val="8"/>
          <w:shd w:val="clear" w:color="auto" w:fill="DE4B17"/>
        </w:rPr>
      </w:pPr>
    </w:p>
    <w:p>
      <w:pPr>
        <w:pStyle w:val="p"/>
        <w:pBdr>
          <w:top w:val="none" w:sz="0" w:space="0" w:color="auto"/>
          <w:left w:val="none" w:sz="0" w:space="0" w:color="auto"/>
          <w:bottom w:val="none" w:sz="0" w:space="0" w:color="auto"/>
          <w:right w:val="none" w:sz="0" w:space="0" w:color="auto"/>
        </w:pBdr>
        <w:spacing w:before="0" w:after="150" w:line="408" w:lineRule="atLeast"/>
        <w:ind w:left="630" w:right="630"/>
        <w:jc w:val="both"/>
        <w:rPr>
          <w:rStyle w:val="any"/>
          <w:rFonts w:ascii="Times New Roman" w:eastAsia="Times New Roman" w:hAnsi="Times New Roman" w:cs="Times New Roman"/>
          <w:b w:val="0"/>
          <w:bCs w:val="0"/>
          <w:i w:val="0"/>
          <w:iCs w:val="0"/>
          <w:color w:val="000000"/>
          <w:spacing w:val="8"/>
          <w:sz w:val="26"/>
          <w:szCs w:val="26"/>
        </w:rPr>
      </w:pPr>
      <w:r>
        <w:rPr>
          <w:rStyle w:val="any"/>
          <w:rFonts w:ascii="PMingLiU" w:eastAsia="PMingLiU" w:hAnsi="PMingLiU" w:cs="PMingLiU"/>
          <w:b w:val="0"/>
          <w:bCs w:val="0"/>
          <w:i w:val="0"/>
          <w:iCs w:val="0"/>
          <w:color w:val="000000"/>
          <w:spacing w:val="8"/>
          <w:sz w:val="26"/>
          <w:szCs w:val="26"/>
        </w:rPr>
        <w:t>质疑一：</w:t>
      </w:r>
      <w:r>
        <w:rPr>
          <w:rStyle w:val="any"/>
          <w:rFonts w:ascii="Times New Roman" w:eastAsia="Times New Roman" w:hAnsi="Times New Roman" w:cs="Times New Roman"/>
          <w:b w:val="0"/>
          <w:bCs w:val="0"/>
          <w:i w:val="0"/>
          <w:iCs w:val="0"/>
          <w:color w:val="000000"/>
          <w:spacing w:val="8"/>
          <w:sz w:val="26"/>
          <w:szCs w:val="26"/>
        </w:rPr>
        <w:t>2025</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4</w:t>
      </w:r>
      <w:r>
        <w:rPr>
          <w:rStyle w:val="any"/>
          <w:rFonts w:ascii="PMingLiU" w:eastAsia="PMingLiU" w:hAnsi="PMingLiU" w:cs="PMingLiU"/>
          <w:b w:val="0"/>
          <w:bCs w:val="0"/>
          <w:i w:val="0"/>
          <w:iCs w:val="0"/>
          <w:color w:val="000000"/>
          <w:spacing w:val="8"/>
          <w:sz w:val="26"/>
          <w:szCs w:val="26"/>
        </w:rPr>
        <w:t>月，读者</w:t>
      </w:r>
      <w:r>
        <w:rPr>
          <w:rStyle w:val="any"/>
          <w:rFonts w:ascii="Times New Roman" w:eastAsia="Times New Roman" w:hAnsi="Times New Roman" w:cs="Times New Roman"/>
          <w:b w:val="0"/>
          <w:bCs w:val="0"/>
          <w:i w:val="0"/>
          <w:iCs w:val="0"/>
          <w:color w:val="000000"/>
          <w:spacing w:val="8"/>
          <w:sz w:val="26"/>
          <w:szCs w:val="26"/>
        </w:rPr>
        <w:t>Actinopolyspora biskrensis</w:t>
      </w:r>
      <w:r>
        <w:rPr>
          <w:rStyle w:val="any"/>
          <w:rFonts w:ascii="PMingLiU" w:eastAsia="PMingLiU" w:hAnsi="PMingLiU" w:cs="PMingLiU"/>
          <w:b w:val="0"/>
          <w:bCs w:val="0"/>
          <w:i w:val="0"/>
          <w:iCs w:val="0"/>
          <w:color w:val="000000"/>
          <w:spacing w:val="8"/>
          <w:sz w:val="26"/>
          <w:szCs w:val="26"/>
        </w:rPr>
        <w:t>提出质疑，认为本文图</w:t>
      </w:r>
      <w:r>
        <w:rPr>
          <w:rStyle w:val="any"/>
          <w:rFonts w:ascii="Times New Roman" w:eastAsia="Times New Roman" w:hAnsi="Times New Roman" w:cs="Times New Roman"/>
          <w:b w:val="0"/>
          <w:bCs w:val="0"/>
          <w:i w:val="0"/>
          <w:iCs w:val="0"/>
          <w:color w:val="000000"/>
          <w:spacing w:val="8"/>
          <w:sz w:val="26"/>
          <w:szCs w:val="26"/>
        </w:rPr>
        <w:t>2e</w:t>
      </w:r>
      <w:r>
        <w:rPr>
          <w:rStyle w:val="any"/>
          <w:rFonts w:ascii="PMingLiU" w:eastAsia="PMingLiU" w:hAnsi="PMingLiU" w:cs="PMingLiU"/>
          <w:b w:val="0"/>
          <w:bCs w:val="0"/>
          <w:i w:val="0"/>
          <w:iCs w:val="0"/>
          <w:color w:val="000000"/>
          <w:spacing w:val="8"/>
          <w:sz w:val="26"/>
          <w:szCs w:val="26"/>
        </w:rPr>
        <w:t>的</w:t>
      </w:r>
      <w:r>
        <w:rPr>
          <w:rStyle w:val="any"/>
          <w:rFonts w:ascii="Times New Roman" w:eastAsia="Times New Roman" w:hAnsi="Times New Roman" w:cs="Times New Roman"/>
          <w:b w:val="0"/>
          <w:bCs w:val="0"/>
          <w:i w:val="0"/>
          <w:iCs w:val="0"/>
          <w:color w:val="000000"/>
          <w:spacing w:val="8"/>
          <w:sz w:val="26"/>
          <w:szCs w:val="26"/>
        </w:rPr>
        <w:t>WB</w:t>
      </w:r>
      <w:r>
        <w:rPr>
          <w:rStyle w:val="any"/>
          <w:rFonts w:ascii="PMingLiU" w:eastAsia="PMingLiU" w:hAnsi="PMingLiU" w:cs="PMingLiU"/>
          <w:b w:val="0"/>
          <w:bCs w:val="0"/>
          <w:i w:val="0"/>
          <w:iCs w:val="0"/>
          <w:color w:val="000000"/>
          <w:spacing w:val="8"/>
          <w:sz w:val="26"/>
          <w:szCs w:val="26"/>
        </w:rPr>
        <w:t>条带图，与广州医科大学附属第三医院</w:t>
      </w:r>
      <w:r>
        <w:rPr>
          <w:rStyle w:val="any"/>
          <w:rFonts w:ascii="Times New Roman" w:eastAsia="Times New Roman" w:hAnsi="Times New Roman" w:cs="Times New Roman"/>
          <w:b w:val="0"/>
          <w:bCs w:val="0"/>
          <w:i w:val="0"/>
          <w:iCs w:val="0"/>
          <w:color w:val="000000"/>
          <w:spacing w:val="8"/>
          <w:sz w:val="26"/>
          <w:szCs w:val="26"/>
        </w:rPr>
        <w:t>2016</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6</w:t>
      </w:r>
      <w:r>
        <w:rPr>
          <w:rStyle w:val="any"/>
          <w:rFonts w:ascii="PMingLiU" w:eastAsia="PMingLiU" w:hAnsi="PMingLiU" w:cs="PMingLiU"/>
          <w:b w:val="0"/>
          <w:bCs w:val="0"/>
          <w:i w:val="0"/>
          <w:iCs w:val="0"/>
          <w:color w:val="000000"/>
          <w:spacing w:val="8"/>
          <w:sz w:val="26"/>
          <w:szCs w:val="26"/>
        </w:rPr>
        <w:t>月</w:t>
      </w:r>
      <w:r>
        <w:rPr>
          <w:rStyle w:val="any"/>
          <w:rFonts w:ascii="Times New Roman" w:eastAsia="Times New Roman" w:hAnsi="Times New Roman" w:cs="Times New Roman"/>
          <w:b w:val="0"/>
          <w:bCs w:val="0"/>
          <w:i w:val="0"/>
          <w:iCs w:val="0"/>
          <w:color w:val="000000"/>
          <w:spacing w:val="8"/>
          <w:sz w:val="26"/>
          <w:szCs w:val="26"/>
        </w:rPr>
        <w:t>24</w:t>
      </w:r>
      <w:r>
        <w:rPr>
          <w:rStyle w:val="any"/>
          <w:rFonts w:ascii="PMingLiU" w:eastAsia="PMingLiU" w:hAnsi="PMingLiU" w:cs="PMingLiU"/>
          <w:b w:val="0"/>
          <w:bCs w:val="0"/>
          <w:i w:val="0"/>
          <w:iCs w:val="0"/>
          <w:color w:val="000000"/>
          <w:spacing w:val="8"/>
          <w:sz w:val="26"/>
          <w:szCs w:val="26"/>
        </w:rPr>
        <w:t>日发表的论文图片重复（见同色方框标记）</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2461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95115" name=""/>
                    <pic:cNvPicPr>
                      <a:picLocks noChangeAspect="1"/>
                    </pic:cNvPicPr>
                  </pic:nvPicPr>
                  <pic:blipFill>
                    <a:blip xmlns:r="http://schemas.openxmlformats.org/officeDocument/2006/relationships" r:embed="rId12"/>
                    <a:stretch>
                      <a:fillRect/>
                    </a:stretch>
                  </pic:blipFill>
                  <pic:spPr>
                    <a:xfrm>
                      <a:off x="0" y="0"/>
                      <a:ext cx="5486400" cy="3246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949494"/>
          <w:spacing w:val="8"/>
          <w:sz w:val="20"/>
          <w:szCs w:val="20"/>
        </w:rPr>
        <w:t>【左】</w:t>
      </w:r>
      <w:r>
        <w:rPr>
          <w:rStyle w:val="any"/>
          <w:rFonts w:ascii="Times New Roman" w:eastAsia="Times New Roman" w:hAnsi="Times New Roman" w:cs="Times New Roman"/>
          <w:b w:val="0"/>
          <w:bCs w:val="0"/>
          <w:i w:val="0"/>
          <w:iCs w:val="0"/>
          <w:color w:val="949494"/>
          <w:spacing w:val="8"/>
          <w:sz w:val="20"/>
          <w:szCs w:val="20"/>
        </w:rPr>
        <w:t>Hou et al 2016</w:t>
      </w: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 xml:space="preserve">1H </w:t>
      </w:r>
      <w:r>
        <w:rPr>
          <w:rStyle w:val="any"/>
          <w:rFonts w:ascii="PMingLiU" w:eastAsia="PMingLiU" w:hAnsi="PMingLiU" w:cs="PMingLiU"/>
          <w:b w:val="0"/>
          <w:bCs w:val="0"/>
          <w:i w:val="0"/>
          <w:iCs w:val="0"/>
          <w:color w:val="949494"/>
          <w:spacing w:val="8"/>
          <w:sz w:val="20"/>
          <w:szCs w:val="20"/>
        </w:rPr>
        <w:t>【右】本文图</w:t>
      </w:r>
      <w:r>
        <w:rPr>
          <w:rStyle w:val="any"/>
          <w:rFonts w:ascii="Times New Roman" w:eastAsia="Times New Roman" w:hAnsi="Times New Roman" w:cs="Times New Roman"/>
          <w:b w:val="0"/>
          <w:bCs w:val="0"/>
          <w:i w:val="0"/>
          <w:iCs w:val="0"/>
          <w:color w:val="949494"/>
          <w:spacing w:val="8"/>
          <w:sz w:val="20"/>
          <w:szCs w:val="20"/>
        </w:rPr>
        <w:t>2e</w:t>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b w:val="0"/>
          <w:bCs w:val="0"/>
          <w:i w:val="0"/>
          <w:iCs w:val="0"/>
          <w:color w:val="949494"/>
          <w:spacing w:val="8"/>
          <w:sz w:val="20"/>
          <w:szCs w:val="20"/>
        </w:rPr>
      </w:pPr>
      <w:r>
        <w:rPr>
          <w:rStyle w:val="any"/>
          <w:rFonts w:ascii="PMingLiU" w:eastAsia="PMingLiU" w:hAnsi="PMingLiU" w:cs="PMingLiU"/>
          <w:b w:val="0"/>
          <w:bCs w:val="0"/>
          <w:i w:val="0"/>
          <w:iCs w:val="0"/>
          <w:color w:val="949494"/>
          <w:spacing w:val="8"/>
          <w:sz w:val="20"/>
          <w:szCs w:val="20"/>
        </w:rPr>
        <w:t>南京深瞳全网查重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4</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442780"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作者回应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针对所提出的质疑，尚未见到作者在</w:t>
      </w:r>
      <w:r>
        <w:rPr>
          <w:rStyle w:val="any"/>
          <w:rFonts w:ascii="Times New Roman" w:eastAsia="Times New Roman" w:hAnsi="Times New Roman" w:cs="Times New Roman"/>
          <w:b w:val="0"/>
          <w:bCs w:val="0"/>
          <w:i w:val="0"/>
          <w:iCs w:val="0"/>
          <w:color w:val="000000"/>
          <w:spacing w:val="8"/>
        </w:rPr>
        <w:t>www.pubpeer.com</w:t>
      </w:r>
      <w:r>
        <w:rPr>
          <w:rStyle w:val="any"/>
          <w:rFonts w:ascii="PMingLiU" w:eastAsia="PMingLiU" w:hAnsi="PMingLiU" w:cs="PMingLiU"/>
          <w:b w:val="0"/>
          <w:bCs w:val="0"/>
          <w:i w:val="0"/>
          <w:iCs w:val="0"/>
          <w:color w:val="000000"/>
          <w:spacing w:val="8"/>
        </w:rPr>
        <w:t>上的回应内容。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5F5F5F"/>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https://pubpeer.com/publications/973748ABA211592C5E22A6E7719360/</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https://www.nature.com/articles/ncomms13280</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超全、超强、超快的科研诚信舆情监测系统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文章被质疑，第一时间告知您！</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拥有超全面的科研论文数据库，目前已汇聚超过</w:t>
      </w:r>
      <w:r>
        <w:rPr>
          <w:rStyle w:val="any"/>
          <w:rFonts w:ascii="Times New Roman" w:eastAsia="Times New Roman" w:hAnsi="Times New Roman" w:cs="Times New Roman"/>
          <w:b w:val="0"/>
          <w:bCs w:val="0"/>
          <w:i w:val="0"/>
          <w:iCs w:val="0"/>
          <w:color w:val="3E3E3E"/>
          <w:spacing w:val="8"/>
          <w:sz w:val="21"/>
          <w:szCs w:val="21"/>
        </w:rPr>
        <w:t>23</w:t>
      </w:r>
      <w:r>
        <w:rPr>
          <w:rStyle w:val="any"/>
          <w:rFonts w:ascii="PMingLiU" w:eastAsia="PMingLiU" w:hAnsi="PMingLiU" w:cs="PMingLiU"/>
          <w:b w:val="0"/>
          <w:bCs w:val="0"/>
          <w:i w:val="0"/>
          <w:iCs w:val="0"/>
          <w:color w:val="3E3E3E"/>
          <w:spacing w:val="8"/>
          <w:sz w:val="21"/>
          <w:szCs w:val="21"/>
        </w:rPr>
        <w:t>万篇文献。系统</w:t>
      </w:r>
      <w:r>
        <w:rPr>
          <w:rStyle w:val="any"/>
          <w:rFonts w:ascii="Times New Roman" w:eastAsia="Times New Roman" w:hAnsi="Times New Roman" w:cs="Times New Roman"/>
          <w:b w:val="0"/>
          <w:bCs w:val="0"/>
          <w:i w:val="0"/>
          <w:iCs w:val="0"/>
          <w:color w:val="3E3E3E"/>
          <w:spacing w:val="8"/>
          <w:sz w:val="21"/>
          <w:szCs w:val="21"/>
        </w:rPr>
        <w:t>24</w:t>
      </w:r>
      <w:r>
        <w:rPr>
          <w:rStyle w:val="any"/>
          <w:rFonts w:ascii="PMingLiU" w:eastAsia="PMingLiU" w:hAnsi="PMingLiU" w:cs="PMingLiU"/>
          <w:b w:val="0"/>
          <w:bCs w:val="0"/>
          <w:i w:val="0"/>
          <w:iCs w:val="0"/>
          <w:color w:val="3E3E3E"/>
          <w:spacing w:val="8"/>
          <w:sz w:val="21"/>
          <w:szCs w:val="21"/>
        </w:rPr>
        <w:t>小时不间断监控，每</w:t>
      </w:r>
      <w:r>
        <w:rPr>
          <w:rStyle w:val="any"/>
          <w:rFonts w:ascii="Times New Roman" w:eastAsia="Times New Roman" w:hAnsi="Times New Roman" w:cs="Times New Roman"/>
          <w:b w:val="0"/>
          <w:bCs w:val="0"/>
          <w:i w:val="0"/>
          <w:iCs w:val="0"/>
          <w:color w:val="3E3E3E"/>
          <w:spacing w:val="8"/>
          <w:sz w:val="21"/>
          <w:szCs w:val="21"/>
        </w:rPr>
        <w:t>10</w:t>
      </w:r>
      <w:r>
        <w:rPr>
          <w:rStyle w:val="any"/>
          <w:rFonts w:ascii="PMingLiU" w:eastAsia="PMingLiU" w:hAnsi="PMingLiU" w:cs="PMingLiU"/>
          <w:b w:val="0"/>
          <w:bCs w:val="0"/>
          <w:i w:val="0"/>
          <w:iCs w:val="0"/>
          <w:color w:val="3E3E3E"/>
          <w:spacing w:val="8"/>
          <w:sz w:val="21"/>
          <w:szCs w:val="21"/>
        </w:rPr>
        <w:t>分钟即更新舆情信息，确保数据时效性。支持个性化订阅管理，让您轻松追踪个人研究成果的受关注情况及任何质疑，确保第一时间掌握文章动态。</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73367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367568" name=""/>
                    <pic:cNvPicPr>
                      <a:picLocks noChangeAspect="1"/>
                    </pic:cNvPicPr>
                  </pic:nvPicPr>
                  <pic:blipFill>
                    <a:blip xmlns:r="http://schemas.openxmlformats.org/officeDocument/2006/relationships" r:embed="rId13"/>
                    <a:stretch>
                      <a:fillRect/>
                    </a:stretch>
                  </pic:blipFill>
                  <pic:spPr>
                    <a:xfrm>
                      <a:off x="0" y="0"/>
                      <a:ext cx="8239125" cy="27336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深瞳查重子系统</w:t>
      </w:r>
      <w:r>
        <w:rPr>
          <w:rStyle w:val="any"/>
          <w:rFonts w:ascii="Times New Roman" w:eastAsia="Times New Roman" w:hAnsi="Times New Roman" w:cs="Times New Roman"/>
          <w:b/>
          <w:bCs/>
          <w:i w:val="0"/>
          <w:iCs w:val="0"/>
          <w:color w:val="3E3E3E"/>
          <w:spacing w:val="8"/>
          <w:sz w:val="23"/>
          <w:szCs w:val="23"/>
        </w:rPr>
        <w:t>——</w:t>
      </w:r>
      <w:r>
        <w:rPr>
          <w:rStyle w:val="any"/>
          <w:rFonts w:ascii="PMingLiU" w:eastAsia="PMingLiU" w:hAnsi="PMingLiU" w:cs="PMingLiU"/>
          <w:b/>
          <w:bCs/>
          <w:i w:val="0"/>
          <w:iCs w:val="0"/>
          <w:color w:val="3E3E3E"/>
          <w:spacing w:val="8"/>
          <w:sz w:val="23"/>
          <w:szCs w:val="23"/>
        </w:rPr>
        <w:t>引文异常核查系统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核查论文引文是否被</w:t>
      </w:r>
      <w:r>
        <w:rPr>
          <w:rStyle w:val="any"/>
          <w:rFonts w:ascii="Times New Roman" w:eastAsia="Times New Roman" w:hAnsi="Times New Roman" w:cs="Times New Roman"/>
          <w:b w:val="0"/>
          <w:bCs w:val="0"/>
          <w:i w:val="0"/>
          <w:iCs w:val="0"/>
          <w:color w:val="3E3E3E"/>
          <w:spacing w:val="8"/>
          <w:sz w:val="21"/>
          <w:szCs w:val="21"/>
        </w:rPr>
        <w:t>PubPeer</w:t>
      </w:r>
      <w:r>
        <w:rPr>
          <w:rStyle w:val="any"/>
          <w:rFonts w:ascii="PMingLiU" w:eastAsia="PMingLiU" w:hAnsi="PMingLiU" w:cs="PMingLiU"/>
          <w:b w:val="0"/>
          <w:bCs w:val="0"/>
          <w:i w:val="0"/>
          <w:iCs w:val="0"/>
          <w:color w:val="3E3E3E"/>
          <w:spacing w:val="8"/>
          <w:sz w:val="21"/>
          <w:szCs w:val="21"/>
        </w:rPr>
        <w:t>质疑、勘误、关注或撤稿，确保综述类等文章免受问题引文影响，维护结论的可靠性。</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1717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77241" name=""/>
                    <pic:cNvPicPr>
                      <a:picLocks noChangeAspect="1"/>
                    </pic:cNvPicPr>
                  </pic:nvPicPr>
                  <pic:blipFill>
                    <a:blip xmlns:r="http://schemas.openxmlformats.org/officeDocument/2006/relationships" r:embed="rId14"/>
                    <a:stretch>
                      <a:fillRect/>
                    </a:stretch>
                  </pic:blipFill>
                  <pic:spPr>
                    <a:xfrm>
                      <a:off x="0" y="0"/>
                      <a:ext cx="8239125" cy="2171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150" w:after="0" w:line="255" w:lineRule="atLeast"/>
        <w:ind w:left="450" w:right="450"/>
        <w:jc w:val="both"/>
        <w:rPr>
          <w:rStyle w:val="any"/>
          <w:rFonts w:ascii="Times New Roman" w:eastAsia="Times New Roman" w:hAnsi="Times New Roman" w:cs="Times New Roman"/>
          <w:b w:val="0"/>
          <w:bCs w:val="0"/>
          <w:i w:val="0"/>
          <w:iCs w:val="0"/>
          <w:color w:val="FFF6E8"/>
          <w:spacing w:val="8"/>
          <w:sz w:val="26"/>
          <w:szCs w:val="26"/>
          <w:shd w:val="clear" w:color="auto" w:fill="DDB77C"/>
        </w:rPr>
      </w:pPr>
      <w:r>
        <w:rPr>
          <w:rStyle w:val="any"/>
          <w:rFonts w:ascii="PMingLiU" w:eastAsia="PMingLiU" w:hAnsi="PMingLiU" w:cs="PMingLiU"/>
          <w:b/>
          <w:bCs/>
          <w:i w:val="0"/>
          <w:iCs w:val="0"/>
          <w:color w:val="FFF6E8"/>
          <w:spacing w:val="8"/>
          <w:sz w:val="26"/>
          <w:szCs w:val="26"/>
          <w:shd w:val="clear" w:color="auto" w:fill="DDB77C"/>
        </w:rPr>
        <w:t>往期推荐</w:t>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34254"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5" w:anchor="wechat_redirect" w:tgtFrame="_blank" w:history="1">
        <w:r>
          <w:rPr>
            <w:rStyle w:val="a"/>
            <w:rFonts w:ascii="PMingLiU" w:eastAsia="PMingLiU" w:hAnsi="PMingLiU" w:cs="PMingLiU"/>
            <w:b w:val="0"/>
            <w:bCs w:val="0"/>
            <w:i w:val="0"/>
            <w:iCs w:val="0"/>
            <w:color w:val="816944"/>
            <w:spacing w:val="8"/>
            <w:sz w:val="21"/>
            <w:szCs w:val="21"/>
          </w:rPr>
          <w:t>刚发表</w:t>
        </w:r>
        <w:r>
          <w:rPr>
            <w:rStyle w:val="a"/>
            <w:rFonts w:ascii="Times New Roman" w:eastAsia="Times New Roman" w:hAnsi="Times New Roman" w:cs="Times New Roman"/>
            <w:b w:val="0"/>
            <w:bCs w:val="0"/>
            <w:i w:val="0"/>
            <w:iCs w:val="0"/>
            <w:color w:val="816944"/>
            <w:spacing w:val="8"/>
            <w:sz w:val="21"/>
            <w:szCs w:val="21"/>
          </w:rPr>
          <w:t>6</w:t>
        </w:r>
        <w:r>
          <w:rPr>
            <w:rStyle w:val="a"/>
            <w:rFonts w:ascii="PMingLiU" w:eastAsia="PMingLiU" w:hAnsi="PMingLiU" w:cs="PMingLiU"/>
            <w:b w:val="0"/>
            <w:bCs w:val="0"/>
            <w:i w:val="0"/>
            <w:iCs w:val="0"/>
            <w:color w:val="816944"/>
            <w:spacing w:val="8"/>
            <w:sz w:val="21"/>
            <w:szCs w:val="21"/>
          </w:rPr>
          <w:t>天就被质疑图像重复！上海九院口腔颌面头颈肿瘤科高分一区论文陷学术争议，该研究获国自然资助</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270833"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6" w:anchor="wechat_redirect" w:tgtFrame="_blank" w:history="1">
        <w:r>
          <w:rPr>
            <w:rStyle w:val="a"/>
            <w:rFonts w:ascii="Times New Roman" w:eastAsia="Times New Roman" w:hAnsi="Times New Roman" w:cs="Times New Roman"/>
            <w:b w:val="0"/>
            <w:bCs w:val="0"/>
            <w:i w:val="0"/>
            <w:iCs w:val="0"/>
            <w:color w:val="816944"/>
            <w:spacing w:val="8"/>
            <w:sz w:val="21"/>
            <w:szCs w:val="21"/>
          </w:rPr>
          <w:t>Nature</w:t>
        </w:r>
        <w:r>
          <w:rPr>
            <w:rStyle w:val="a"/>
            <w:rFonts w:ascii="PMingLiU" w:eastAsia="PMingLiU" w:hAnsi="PMingLiU" w:cs="PMingLiU"/>
            <w:b w:val="0"/>
            <w:bCs w:val="0"/>
            <w:i w:val="0"/>
            <w:iCs w:val="0"/>
            <w:color w:val="816944"/>
            <w:spacing w:val="8"/>
            <w:sz w:val="21"/>
            <w:szCs w:val="21"/>
          </w:rPr>
          <w:t>发布猛料！全球撤稿率排名，三家中国医院包揽前三！</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85617"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7" w:anchor="wechat_redirect" w:tgtFrame="_blank" w:history="1">
        <w:r>
          <w:rPr>
            <w:rStyle w:val="a"/>
            <w:rFonts w:ascii="PMingLiU" w:eastAsia="PMingLiU" w:hAnsi="PMingLiU" w:cs="PMingLiU"/>
            <w:b w:val="0"/>
            <w:bCs w:val="0"/>
            <w:i w:val="0"/>
            <w:iCs w:val="0"/>
            <w:color w:val="816944"/>
            <w:spacing w:val="8"/>
            <w:sz w:val="21"/>
            <w:szCs w:val="21"/>
          </w:rPr>
          <w:t>疑似</w:t>
        </w:r>
        <w:r>
          <w:rPr>
            <w:rStyle w:val="a"/>
            <w:rFonts w:ascii="Times New Roman" w:eastAsia="Times New Roman" w:hAnsi="Times New Roman" w:cs="Times New Roman"/>
            <w:b w:val="0"/>
            <w:bCs w:val="0"/>
            <w:i w:val="0"/>
            <w:iCs w:val="0"/>
            <w:color w:val="816944"/>
            <w:spacing w:val="8"/>
            <w:sz w:val="21"/>
            <w:szCs w:val="21"/>
          </w:rPr>
          <w:t>AI</w:t>
        </w:r>
        <w:r>
          <w:rPr>
            <w:rStyle w:val="a"/>
            <w:rFonts w:ascii="PMingLiU" w:eastAsia="PMingLiU" w:hAnsi="PMingLiU" w:cs="PMingLiU"/>
            <w:b w:val="0"/>
            <w:bCs w:val="0"/>
            <w:i w:val="0"/>
            <w:iCs w:val="0"/>
            <w:color w:val="816944"/>
            <w:spacing w:val="8"/>
            <w:sz w:val="21"/>
            <w:szCs w:val="21"/>
          </w:rPr>
          <w:t>生成，该期刊上百篇论文被撤，有作者抗议：标准过于严格了！</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22542"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8" w:anchor="wechat_redirect" w:tgtFrame="_blank" w:history="1">
        <w:r>
          <w:rPr>
            <w:rStyle w:val="a"/>
            <w:rFonts w:ascii="PMingLiU" w:eastAsia="PMingLiU" w:hAnsi="PMingLiU" w:cs="PMingLiU"/>
            <w:b w:val="0"/>
            <w:bCs w:val="0"/>
            <w:i w:val="0"/>
            <w:iCs w:val="0"/>
            <w:color w:val="816944"/>
            <w:spacing w:val="8"/>
            <w:sz w:val="21"/>
            <w:szCs w:val="21"/>
          </w:rPr>
          <w:t>图片重叠疑云笼罩！哈医大两附属医院联合发表的论文遭职业打假人深扒</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49410"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9" w:anchor="wechat_redirect" w:tgtFrame="_blank" w:history="1">
        <w:r>
          <w:rPr>
            <w:rStyle w:val="a"/>
            <w:rFonts w:ascii="PMingLiU" w:eastAsia="PMingLiU" w:hAnsi="PMingLiU" w:cs="PMingLiU"/>
            <w:b w:val="0"/>
            <w:bCs w:val="0"/>
            <w:i w:val="0"/>
            <w:iCs w:val="0"/>
            <w:color w:val="816944"/>
            <w:spacing w:val="8"/>
            <w:sz w:val="21"/>
            <w:szCs w:val="21"/>
          </w:rPr>
          <w:t>国自然资助</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翻车</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？华中科技大学同济医学院附属协和医院发表在</w:t>
        </w:r>
        <w:r>
          <w:rPr>
            <w:rStyle w:val="a"/>
            <w:rFonts w:ascii="Times New Roman" w:eastAsia="Times New Roman" w:hAnsi="Times New Roman" w:cs="Times New Roman"/>
            <w:b w:val="0"/>
            <w:bCs w:val="0"/>
            <w:i w:val="0"/>
            <w:iCs w:val="0"/>
            <w:color w:val="816944"/>
            <w:spacing w:val="8"/>
            <w:sz w:val="21"/>
            <w:szCs w:val="21"/>
          </w:rPr>
          <w:t>2</w:t>
        </w:r>
        <w:r>
          <w:rPr>
            <w:rStyle w:val="a"/>
            <w:rFonts w:ascii="PMingLiU" w:eastAsia="PMingLiU" w:hAnsi="PMingLiU" w:cs="PMingLiU"/>
            <w:b w:val="0"/>
            <w:bCs w:val="0"/>
            <w:i w:val="0"/>
            <w:iCs w:val="0"/>
            <w:color w:val="816944"/>
            <w:spacing w:val="8"/>
            <w:sz w:val="21"/>
            <w:szCs w:val="21"/>
          </w:rPr>
          <w:t>区的高分论文被质疑图片重复</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724870"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0" w:anchor="wechat_redirect" w:tgtFrame="_blank" w:history="1">
        <w:r>
          <w:rPr>
            <w:rStyle w:val="a"/>
            <w:rFonts w:ascii="Times New Roman" w:eastAsia="Times New Roman" w:hAnsi="Times New Roman" w:cs="Times New Roman"/>
            <w:b w:val="0"/>
            <w:bCs w:val="0"/>
            <w:i w:val="0"/>
            <w:iCs w:val="0"/>
            <w:color w:val="816944"/>
            <w:spacing w:val="8"/>
            <w:sz w:val="21"/>
            <w:szCs w:val="21"/>
          </w:rPr>
          <w:t>IF6.6</w:t>
        </w:r>
        <w:r>
          <w:rPr>
            <w:rStyle w:val="a"/>
            <w:rFonts w:ascii="PMingLiU" w:eastAsia="PMingLiU" w:hAnsi="PMingLiU" w:cs="PMingLiU"/>
            <w:b w:val="0"/>
            <w:bCs w:val="0"/>
            <w:i w:val="0"/>
            <w:iCs w:val="0"/>
            <w:color w:val="816944"/>
            <w:spacing w:val="8"/>
            <w:sz w:val="21"/>
            <w:szCs w:val="21"/>
          </w:rPr>
          <w:t>期刊论文陷</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图像重复</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风波，青岛大学附属医院论文被质疑，作者未回应</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123188"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1" w:anchor="wechat_redirect" w:tgtFrame="_blank" w:history="1">
        <w:r>
          <w:rPr>
            <w:rStyle w:val="a"/>
            <w:rFonts w:ascii="PMingLiU" w:eastAsia="PMingLiU" w:hAnsi="PMingLiU" w:cs="PMingLiU"/>
            <w:b w:val="0"/>
            <w:bCs w:val="0"/>
            <w:i w:val="0"/>
            <w:iCs w:val="0"/>
            <w:color w:val="816944"/>
            <w:spacing w:val="8"/>
            <w:sz w:val="21"/>
            <w:szCs w:val="21"/>
          </w:rPr>
          <w:t>与不相关论文图像重复导致撤稿，作者表示反对，复旦大学附属华山医院的</w:t>
        </w:r>
        <w:r>
          <w:rPr>
            <w:rStyle w:val="a"/>
            <w:rFonts w:ascii="Times New Roman" w:eastAsia="Times New Roman" w:hAnsi="Times New Roman" w:cs="Times New Roman"/>
            <w:b w:val="0"/>
            <w:bCs w:val="0"/>
            <w:i w:val="0"/>
            <w:iCs w:val="0"/>
            <w:color w:val="816944"/>
            <w:spacing w:val="8"/>
            <w:sz w:val="21"/>
            <w:szCs w:val="21"/>
          </w:rPr>
          <w:t>2</w:t>
        </w:r>
        <w:r>
          <w:rPr>
            <w:rStyle w:val="a"/>
            <w:rFonts w:ascii="PMingLiU" w:eastAsia="PMingLiU" w:hAnsi="PMingLiU" w:cs="PMingLiU"/>
            <w:b w:val="0"/>
            <w:bCs w:val="0"/>
            <w:i w:val="0"/>
            <w:iCs w:val="0"/>
            <w:color w:val="816944"/>
            <w:spacing w:val="8"/>
            <w:sz w:val="21"/>
            <w:szCs w:val="21"/>
          </w:rPr>
          <w:t>区论文陷争议</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150657"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2" w:anchor="wechat_redirect" w:tgtFrame="_blank" w:history="1">
        <w:r>
          <w:rPr>
            <w:rStyle w:val="a"/>
            <w:rFonts w:ascii="PMingLiU" w:eastAsia="PMingLiU" w:hAnsi="PMingLiU" w:cs="PMingLiU"/>
            <w:b w:val="0"/>
            <w:bCs w:val="0"/>
            <w:i w:val="0"/>
            <w:iCs w:val="0"/>
            <w:color w:val="816944"/>
            <w:spacing w:val="8"/>
            <w:sz w:val="21"/>
            <w:szCs w:val="21"/>
          </w:rPr>
          <w:t>国自然资助！荧光图</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复制粘贴</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w:t>
        </w:r>
        <w:r>
          <w:rPr>
            <w:rStyle w:val="a"/>
            <w:rFonts w:ascii="Times New Roman" w:eastAsia="Times New Roman" w:hAnsi="Times New Roman" w:cs="Times New Roman"/>
            <w:b w:val="0"/>
            <w:bCs w:val="0"/>
            <w:i w:val="0"/>
            <w:iCs w:val="0"/>
            <w:color w:val="816944"/>
            <w:spacing w:val="8"/>
            <w:sz w:val="21"/>
            <w:szCs w:val="21"/>
          </w:rPr>
          <w:t xml:space="preserve"> </w:t>
        </w:r>
        <w:r>
          <w:rPr>
            <w:rStyle w:val="a"/>
            <w:rFonts w:ascii="PMingLiU" w:eastAsia="PMingLiU" w:hAnsi="PMingLiU" w:cs="PMingLiU"/>
            <w:b w:val="0"/>
            <w:bCs w:val="0"/>
            <w:i w:val="0"/>
            <w:iCs w:val="0"/>
            <w:color w:val="816944"/>
            <w:spacing w:val="8"/>
            <w:sz w:val="21"/>
            <w:szCs w:val="21"/>
          </w:rPr>
          <w:t>首都医科大学附属北京天坛医院论文被质疑</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16050"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3" w:anchor="wechat_redirect" w:tgtFrame="_blank" w:history="1">
        <w:r>
          <w:rPr>
            <w:rStyle w:val="a"/>
            <w:rFonts w:ascii="PMingLiU" w:eastAsia="PMingLiU" w:hAnsi="PMingLiU" w:cs="PMingLiU"/>
            <w:b w:val="0"/>
            <w:bCs w:val="0"/>
            <w:i w:val="0"/>
            <w:iCs w:val="0"/>
            <w:color w:val="816944"/>
            <w:spacing w:val="8"/>
            <w:sz w:val="21"/>
            <w:szCs w:val="21"/>
          </w:rPr>
          <w:t>前列腺癌领域巨头多篇论文被指图片重复，作者坚称结果无虞</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491757"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4" w:anchor="wechat_redirect" w:tgtFrame="_blank" w:history="1">
        <w:r>
          <w:rPr>
            <w:rStyle w:val="a"/>
            <w:rFonts w:ascii="Times New Roman" w:eastAsia="Times New Roman" w:hAnsi="Times New Roman" w:cs="Times New Roman"/>
            <w:b w:val="0"/>
            <w:bCs w:val="0"/>
            <w:i w:val="0"/>
            <w:iCs w:val="0"/>
            <w:color w:val="816944"/>
            <w:spacing w:val="8"/>
            <w:sz w:val="21"/>
            <w:szCs w:val="21"/>
          </w:rPr>
          <w:t>6</w:t>
        </w:r>
        <w:r>
          <w:rPr>
            <w:rStyle w:val="a"/>
            <w:rFonts w:ascii="PMingLiU" w:eastAsia="PMingLiU" w:hAnsi="PMingLiU" w:cs="PMingLiU"/>
            <w:b w:val="0"/>
            <w:bCs w:val="0"/>
            <w:i w:val="0"/>
            <w:iCs w:val="0"/>
            <w:color w:val="816944"/>
            <w:spacing w:val="8"/>
            <w:sz w:val="21"/>
            <w:szCs w:val="21"/>
          </w:rPr>
          <w:t>分论文被指图像重复，重庆医科大学附属第二医院眼科论文陷入争议</w:t>
        </w:r>
        <w:r>
          <w:rPr>
            <w:rStyle w:val="a"/>
            <w:rFonts w:ascii="Times New Roman" w:eastAsia="Times New Roman" w:hAnsi="Times New Roman" w:cs="Times New Roman"/>
            <w:b w:val="0"/>
            <w:bCs w:val="0"/>
            <w:i w:val="0"/>
            <w:iCs w:val="0"/>
            <w:color w:val="816944"/>
            <w:spacing w:val="8"/>
            <w:sz w:val="21"/>
            <w:szCs w:val="21"/>
          </w:rPr>
          <w:t xml:space="preserve">  </w:t>
        </w:r>
      </w:hyperlink>
    </w:p>
    <w:p>
      <w:pPr>
        <w:shd w:val="clear" w:color="auto" w:fill="FFFFFF"/>
        <w:spacing w:before="0" w:after="150"/>
        <w:ind w:left="675" w:right="675"/>
        <w:jc w:val="center"/>
        <w:rPr>
          <w:rStyle w:val="any"/>
          <w:rFonts w:ascii="Microsoft YaHei UI" w:eastAsia="Microsoft YaHei UI" w:hAnsi="Microsoft YaHei UI" w:cs="Microsoft YaHei UI"/>
          <w:b w:val="0"/>
          <w:bCs w:val="0"/>
          <w:i w:val="0"/>
          <w:iCs w:val="0"/>
          <w:color w:val="5F5F5F"/>
          <w:spacing w:val="0"/>
        </w:rPr>
      </w:pPr>
      <w:r>
        <w:rPr>
          <w:rStyle w:val="any"/>
          <w:rFonts w:ascii="Microsoft YaHei UI" w:eastAsia="Microsoft YaHei UI" w:hAnsi="Microsoft YaHei UI" w:cs="Microsoft YaHei UI"/>
          <w:b w:val="0"/>
          <w:bCs w:val="0"/>
          <w:i w:val="0"/>
          <w:iCs w:val="0"/>
          <w:strike w:val="0"/>
          <w:color w:val="5F5F5F"/>
          <w:spacing w:val="0"/>
          <w:u w:val="none"/>
        </w:rPr>
        <w:drawing>
          <wp:inline>
            <wp:extent cx="10287000" cy="2581275"/>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55475" name=""/>
                    <pic:cNvPicPr>
                      <a:picLocks noChangeAspect="1"/>
                    </pic:cNvPicPr>
                  </pic:nvPicPr>
                  <pic:blipFill>
                    <a:blip xmlns:r="http://schemas.openxmlformats.org/officeDocument/2006/relationships" r:embed="rId25"/>
                    <a:stretch>
                      <a:fillRect/>
                    </a:stretch>
                  </pic:blipFill>
                  <pic:spPr>
                    <a:xfrm>
                      <a:off x="0" y="0"/>
                      <a:ext cx="10287000" cy="2581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论文/文章图片库比对</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sci图片查重软件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深瞳论文图片查重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可添加下方客服微信/QQ</w:t>
      </w:r>
    </w:p>
    <w:p>
      <w:pPr>
        <w:shd w:val="clear" w:color="auto" w:fill="FFFFFF"/>
        <w:spacing w:before="0" w:after="15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strike w:val="0"/>
          <w:color w:val="949494"/>
          <w:spacing w:val="0"/>
          <w:sz w:val="21"/>
          <w:szCs w:val="21"/>
          <w:u w:val="none"/>
        </w:rPr>
        <w:drawing>
          <wp:inline>
            <wp:extent cx="951328" cy="951855"/>
            <wp:docPr id="1000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87580"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565469"/>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545533" name=""/>
                    <pic:cNvPicPr>
                      <a:picLocks noChangeAspect="1"/>
                    </pic:cNvPicPr>
                  </pic:nvPicPr>
                  <pic:blipFill>
                    <a:blip xmlns:r="http://schemas.openxmlformats.org/officeDocument/2006/relationships" r:embed="rId26"/>
                    <a:stretch>
                      <a:fillRect/>
                    </a:stretch>
                  </pic:blipFill>
                  <pic:spPr>
                    <a:xfrm>
                      <a:off x="0" y="0"/>
                      <a:ext cx="5486400" cy="3565469"/>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27" w:anchor="wechat_redirect" w:tgtFrame="_blank" w:tooltip="中南大学湘雅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中南大学湘雅医院</w:t>
        </w:r>
      </w:hyperlink>
      <w:hyperlink r:id="rId28" w:anchor="wechat_redirect" w:tgtFrame="_blank" w:tooltip="湖南省"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湖南省</w:t>
        </w:r>
      </w:hyperlink>
      <w:hyperlink r:id="rId29" w:anchor="wechat_redirect" w:tgtFrame="_blank" w:tooltip="图片查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图片查重</w:t>
        </w:r>
      </w:hyperlink>
      <w:hyperlink r:id="rId30" w:anchor="wechat_redirect" w:tgtFrame="_blank" w:tooltip="图片重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图片重复</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emf"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hyperlink" Target="https://mp.weixin.qq.com/s?__biz=Mzg3MzU3MzY4Ng==&amp;mid=2247517709&amp;idx=1&amp;sn=102aa74abe3efea5859a2ab50d9e6a8b&amp;scene=21" TargetMode="External" /><Relationship Id="rId16" Type="http://schemas.openxmlformats.org/officeDocument/2006/relationships/hyperlink" Target="https://mp.weixin.qq.com/s?__biz=Mzg3MzU3MzY4Ng==&amp;mid=2247517544&amp;idx=1&amp;sn=376c36823c1645bc3e22d2aca4b4426f&amp;scene=21" TargetMode="External" /><Relationship Id="rId17" Type="http://schemas.openxmlformats.org/officeDocument/2006/relationships/hyperlink" Target="https://mp.weixin.qq.com/s?__biz=Mzg3MzU3MzY4Ng==&amp;mid=2247517244&amp;idx=1&amp;sn=f42fc5762b918904a7f38badb09ae224&amp;scene=21" TargetMode="External" /><Relationship Id="rId18" Type="http://schemas.openxmlformats.org/officeDocument/2006/relationships/hyperlink" Target="https://mp.weixin.qq.com/s?__biz=Mzg3MzU3MzY4Ng==&amp;mid=2247517079&amp;idx=1&amp;sn=8fa5d30a216c17a832839953f224149c&amp;scene=21" TargetMode="External" /><Relationship Id="rId19" Type="http://schemas.openxmlformats.org/officeDocument/2006/relationships/hyperlink" Target="https://mp.weixin.qq.com/s?__biz=Mzg3MzU3MzY4Ng==&amp;mid=2247517131&amp;idx=1&amp;sn=0fddc90897aedb3f61fd1b0152cf34b5&amp;scene=21" TargetMode="External" /><Relationship Id="rId2" Type="http://schemas.openxmlformats.org/officeDocument/2006/relationships/webSettings" Target="webSettings.xml" /><Relationship Id="rId20" Type="http://schemas.openxmlformats.org/officeDocument/2006/relationships/hyperlink" Target="https://mp.weixin.qq.com/s?__biz=Mzg3MzU3MzY4Ng==&amp;mid=2247517173&amp;idx=1&amp;sn=bd88924f88e69c1225686e6f3d780e81&amp;scene=21" TargetMode="External" /><Relationship Id="rId21" Type="http://schemas.openxmlformats.org/officeDocument/2006/relationships/hyperlink" Target="https://mp.weixin.qq.com/s?__biz=Mzg3MzU3MzY4Ng==&amp;mid=2247517093&amp;idx=1&amp;sn=eed25917df329f444f2c1573b5462fbe&amp;scene=21" TargetMode="External" /><Relationship Id="rId22" Type="http://schemas.openxmlformats.org/officeDocument/2006/relationships/hyperlink" Target="https://mp.weixin.qq.com/s?__biz=Mzg3MzU3MzY4Ng==&amp;mid=2247517270&amp;idx=1&amp;sn=707395e761d115c6ea9b61b3943ca026&amp;scene=21" TargetMode="External" /><Relationship Id="rId23" Type="http://schemas.openxmlformats.org/officeDocument/2006/relationships/hyperlink" Target="https://mp.weixin.qq.com/s?__biz=Mzg3MzU3MzY4Ng==&amp;mid=2247517296&amp;idx=1&amp;sn=286f17d20dd234102ddca8218b5006cc&amp;scene=21" TargetMode="External" /><Relationship Id="rId24" Type="http://schemas.openxmlformats.org/officeDocument/2006/relationships/hyperlink" Target="https://mp.weixin.qq.com/s?__biz=Mzg3MzU3MzY4Ng==&amp;mid=2247517365&amp;idx=1&amp;sn=aa7a6d206a207635ba938817778540e4&amp;scene=21" TargetMode="External" /><Relationship Id="rId25" Type="http://schemas.openxmlformats.org/officeDocument/2006/relationships/image" Target="media/image10.png" /><Relationship Id="rId26" Type="http://schemas.openxmlformats.org/officeDocument/2006/relationships/image" Target="media/image11.jpeg" /><Relationship Id="rId27" Type="http://schemas.openxmlformats.org/officeDocument/2006/relationships/hyperlink" Target="https://mp.weixin.qq.com/mp/appmsgalbum?__biz=Mzg3MzU3MzY4Ng==&amp;action=getalbum&amp;album_id=3142805988526440457" TargetMode="External" /><Relationship Id="rId28" Type="http://schemas.openxmlformats.org/officeDocument/2006/relationships/hyperlink" Target="https://mp.weixin.qq.com/mp/appmsgalbum?__biz=Mzg3MzU3MzY4Ng==&amp;action=getalbum&amp;album_id=2803419957752791041" TargetMode="External" /><Relationship Id="rId29" Type="http://schemas.openxmlformats.org/officeDocument/2006/relationships/hyperlink" Target="https://mp.weixin.qq.com/mp/appmsgalbum?__biz=Mzg3MzU3MzY4Ng==&amp;action=getalbum&amp;album_id=3741591297044414466" TargetMode="External" /><Relationship Id="rId3" Type="http://schemas.openxmlformats.org/officeDocument/2006/relationships/fontTable" Target="fontTable.xml" /><Relationship Id="rId30" Type="http://schemas.openxmlformats.org/officeDocument/2006/relationships/hyperlink" Target="https://mp.weixin.qq.com/mp/appmsgalbum?__biz=Mzg3MzU3MzY4Ng==&amp;action=getalbum&amp;album_id=3457578027293458434" TargetMode="External" /><Relationship Id="rId31" Type="http://schemas.openxmlformats.org/officeDocument/2006/relationships/styles" Target="styles.xml" /><Relationship Id="rId4" Type="http://schemas.openxmlformats.org/officeDocument/2006/relationships/hyperlink" Target="https://mp.weixin.qq.com/s?__biz=Mzg3MzU3MzY4Ng==&amp;mid=2247519295&amp;idx=1&amp;sn=67e8dc93fd2fdb59633475c2a1d8856f"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