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天津市第一中心医院泌尿外科论文被撤回！涉嫌严重学术不端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10:30:43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年，来自天津市第一中心医院泌尿外科的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Guang-Ming Liu </w:t>
      </w:r>
      <w:r>
        <w:rPr>
          <w:rStyle w:val="any"/>
          <w:rFonts w:ascii="PMingLiU" w:eastAsia="PMingLiU" w:hAnsi="PMingLiU" w:cs="PMingLiU"/>
          <w:spacing w:val="8"/>
        </w:rPr>
        <w:t>（第一</w:t>
      </w:r>
      <w:r>
        <w:rPr>
          <w:rStyle w:val="any"/>
          <w:rFonts w:ascii="Times New Roman" w:eastAsia="Times New Roman" w:hAnsi="Times New Roman" w:cs="Times New Roman"/>
          <w:spacing w:val="8"/>
        </w:rPr>
        <w:t>&amp;</w:t>
      </w:r>
      <w:r>
        <w:rPr>
          <w:rStyle w:val="any"/>
          <w:rFonts w:ascii="PMingLiU" w:eastAsia="PMingLiU" w:hAnsi="PMingLiU" w:cs="PMingLiU"/>
          <w:spacing w:val="8"/>
        </w:rPr>
        <w:t>通讯作者，音译刘光明）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Zi-Qiang Xu , Hong-Shun Ma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Disease Markers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Nesfatin-1/Nucleobindin-2 Is a Potent Prognostic Marker and Enhances Cell Proliferation, Migration, and Invasion in Bladder Cancer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26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日该论文被撤回。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上述文章于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2018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19 </w:t>
      </w:r>
      <w:r>
        <w:rPr>
          <w:rStyle w:val="any"/>
          <w:rFonts w:ascii="PMingLiU" w:eastAsia="PMingLiU" w:hAnsi="PMingLiU" w:cs="PMingLiU"/>
          <w:spacing w:val="8"/>
        </w:rPr>
        <w:t>日在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Wiley </w:t>
      </w:r>
      <w:r>
        <w:rPr>
          <w:rStyle w:val="any"/>
          <w:rFonts w:ascii="PMingLiU" w:eastAsia="PMingLiU" w:hAnsi="PMingLiU" w:cs="PMingLiU"/>
          <w:spacing w:val="8"/>
        </w:rPr>
        <w:t>在线图书馆（</w:t>
      </w:r>
      <w:r>
        <w:rPr>
          <w:rStyle w:val="any"/>
          <w:rFonts w:ascii="Times New Roman" w:eastAsia="Times New Roman" w:hAnsi="Times New Roman" w:cs="Times New Roman"/>
          <w:spacing w:val="8"/>
        </w:rPr>
        <w:t>wileyonlinelibrary.com</w:t>
      </w:r>
      <w:r>
        <w:rPr>
          <w:rStyle w:val="any"/>
          <w:rFonts w:ascii="PMingLiU" w:eastAsia="PMingLiU" w:hAnsi="PMingLiU" w:cs="PMingLiU"/>
          <w:spacing w:val="8"/>
        </w:rPr>
        <w:t>）在线发表，已被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John Wiley &amp; Sons Ltd. </w:t>
      </w:r>
      <w:r>
        <w:rPr>
          <w:rStyle w:val="any"/>
          <w:rFonts w:ascii="PMingLiU" w:eastAsia="PMingLiU" w:hAnsi="PMingLiU" w:cs="PMingLiU"/>
          <w:spacing w:val="8"/>
        </w:rPr>
        <w:t>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Hoya camphorifolia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上提出的担忧进行调查后，双方同意撤回。该调查发现了多处不适当的重叠图表。我们的调查得出结论，对这篇文章的可靠性存在担忧。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更具体地说：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3a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4 </w:t>
      </w:r>
      <w:r>
        <w:rPr>
          <w:rStyle w:val="any"/>
          <w:rFonts w:ascii="PMingLiU" w:eastAsia="PMingLiU" w:hAnsi="PMingLiU" w:cs="PMingLiU"/>
          <w:spacing w:val="8"/>
        </w:rPr>
        <w:t>个细胞板的镜像出现在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篇出版物中，其中培养物被标记为不同的细胞系。包括：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[2] </w:t>
      </w:r>
      <w:r>
        <w:rPr>
          <w:rStyle w:val="any"/>
          <w:rFonts w:ascii="PMingLiU" w:eastAsia="PMingLiU" w:hAnsi="PMingLiU" w:cs="PMingLiU"/>
          <w:spacing w:val="8"/>
        </w:rPr>
        <w:t>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4a [3] </w:t>
      </w:r>
      <w:r>
        <w:rPr>
          <w:rStyle w:val="any"/>
          <w:rFonts w:ascii="PMingLiU" w:eastAsia="PMingLiU" w:hAnsi="PMingLiU" w:cs="PMingLiU"/>
          <w:spacing w:val="8"/>
        </w:rPr>
        <w:t>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4a [4] </w:t>
      </w:r>
      <w:r>
        <w:rPr>
          <w:rStyle w:val="any"/>
          <w:rFonts w:ascii="PMingLiU" w:eastAsia="PMingLiU" w:hAnsi="PMingLiU" w:cs="PMingLiU"/>
          <w:spacing w:val="8"/>
        </w:rPr>
        <w:t>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4a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“T24 </w:t>
      </w:r>
      <w:r>
        <w:rPr>
          <w:rStyle w:val="any"/>
          <w:rFonts w:ascii="PMingLiU" w:eastAsia="PMingLiU" w:hAnsi="PMingLiU" w:cs="PMingLiU"/>
          <w:spacing w:val="8"/>
        </w:rPr>
        <w:t>细胞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</w:t>
      </w:r>
      <w:r>
        <w:rPr>
          <w:rStyle w:val="any"/>
          <w:rFonts w:ascii="PMingLiU" w:eastAsia="PMingLiU" w:hAnsi="PMingLiU" w:cs="PMingLiU"/>
          <w:spacing w:val="8"/>
        </w:rPr>
        <w:t>对照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“5637 </w:t>
      </w:r>
      <w:r>
        <w:rPr>
          <w:rStyle w:val="any"/>
          <w:rFonts w:ascii="PMingLiU" w:eastAsia="PMingLiU" w:hAnsi="PMingLiU" w:cs="PMingLiU"/>
          <w:spacing w:val="8"/>
        </w:rPr>
        <w:t>细胞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</w:t>
      </w:r>
      <w:r>
        <w:rPr>
          <w:rStyle w:val="any"/>
          <w:rFonts w:ascii="PMingLiU" w:eastAsia="PMingLiU" w:hAnsi="PMingLiU" w:cs="PMingLiU"/>
          <w:spacing w:val="8"/>
        </w:rPr>
        <w:t>对照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面板与</w:t>
      </w:r>
      <w:r>
        <w:rPr>
          <w:rStyle w:val="any"/>
          <w:rFonts w:ascii="Times New Roman" w:eastAsia="Times New Roman" w:hAnsi="Times New Roman" w:cs="Times New Roman"/>
          <w:spacing w:val="8"/>
        </w:rPr>
        <w:t>[5]</w:t>
      </w:r>
      <w:r>
        <w:rPr>
          <w:rStyle w:val="any"/>
          <w:rFonts w:ascii="PMingLiU" w:eastAsia="PMingLiU" w:hAnsi="PMingLiU" w:cs="PMingLiU"/>
          <w:spacing w:val="8"/>
        </w:rPr>
        <w:t>中图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4a </w:t>
      </w:r>
      <w:r>
        <w:rPr>
          <w:rStyle w:val="any"/>
          <w:rFonts w:ascii="PMingLiU" w:eastAsia="PMingLiU" w:hAnsi="PMingLiU" w:cs="PMingLiU"/>
          <w:spacing w:val="8"/>
        </w:rPr>
        <w:t>的底部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个面板相同，在</w:t>
      </w:r>
      <w:r>
        <w:rPr>
          <w:rStyle w:val="any"/>
          <w:rFonts w:ascii="Times New Roman" w:eastAsia="Times New Roman" w:hAnsi="Times New Roman" w:cs="Times New Roman"/>
          <w:spacing w:val="8"/>
        </w:rPr>
        <w:t>[5]</w:t>
      </w:r>
      <w:r>
        <w:rPr>
          <w:rStyle w:val="any"/>
          <w:rFonts w:ascii="PMingLiU" w:eastAsia="PMingLiU" w:hAnsi="PMingLiU" w:cs="PMingLiU"/>
          <w:spacing w:val="8"/>
        </w:rPr>
        <w:t>中它们分别被描述为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“T24 </w:t>
      </w:r>
      <w:r>
        <w:rPr>
          <w:rStyle w:val="any"/>
          <w:rFonts w:ascii="PMingLiU" w:eastAsia="PMingLiU" w:hAnsi="PMingLiU" w:cs="PMingLiU"/>
          <w:spacing w:val="8"/>
        </w:rPr>
        <w:t>细胞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shRNA”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“5637 </w:t>
      </w:r>
      <w:r>
        <w:rPr>
          <w:rStyle w:val="any"/>
          <w:rFonts w:ascii="PMingLiU" w:eastAsia="PMingLiU" w:hAnsi="PMingLiU" w:cs="PMingLiU"/>
          <w:spacing w:val="8"/>
        </w:rPr>
        <w:t>细胞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shRNA”</w:t>
      </w:r>
      <w:r>
        <w:rPr>
          <w:rStyle w:val="any"/>
          <w:rFonts w:ascii="PMingLiU" w:eastAsia="PMingLiU" w:hAnsi="PMingLiU" w:cs="PMingLiU"/>
          <w:spacing w:val="8"/>
        </w:rPr>
        <w:t>。这些图像也出现在</w:t>
      </w:r>
      <w:r>
        <w:rPr>
          <w:rStyle w:val="any"/>
          <w:rFonts w:ascii="Times New Roman" w:eastAsia="Times New Roman" w:hAnsi="Times New Roman" w:cs="Times New Roman"/>
          <w:spacing w:val="8"/>
        </w:rPr>
        <w:t>[6]</w:t>
      </w:r>
      <w:r>
        <w:rPr>
          <w:rStyle w:val="any"/>
          <w:rFonts w:ascii="PMingLiU" w:eastAsia="PMingLiU" w:hAnsi="PMingLiU" w:cs="PMingLiU"/>
          <w:spacing w:val="8"/>
        </w:rPr>
        <w:t>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4a </w:t>
      </w:r>
      <w:r>
        <w:rPr>
          <w:rStyle w:val="any"/>
          <w:rFonts w:ascii="PMingLiU" w:eastAsia="PMingLiU" w:hAnsi="PMingLiU" w:cs="PMingLiU"/>
          <w:spacing w:val="8"/>
        </w:rPr>
        <w:t>中，分别为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“T24 </w:t>
      </w:r>
      <w:r>
        <w:rPr>
          <w:rStyle w:val="any"/>
          <w:rFonts w:ascii="PMingLiU" w:eastAsia="PMingLiU" w:hAnsi="PMingLiU" w:cs="PMingLiU"/>
          <w:spacing w:val="8"/>
        </w:rPr>
        <w:t>细胞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</w:t>
      </w:r>
      <w:r>
        <w:rPr>
          <w:rStyle w:val="any"/>
          <w:rFonts w:ascii="PMingLiU" w:eastAsia="PMingLiU" w:hAnsi="PMingLiU" w:cs="PMingLiU"/>
          <w:spacing w:val="8"/>
        </w:rPr>
        <w:t>对照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“5637 </w:t>
      </w:r>
      <w:r>
        <w:rPr>
          <w:rStyle w:val="any"/>
          <w:rFonts w:ascii="PMingLiU" w:eastAsia="PMingLiU" w:hAnsi="PMingLiU" w:cs="PMingLiU"/>
          <w:spacing w:val="8"/>
        </w:rPr>
        <w:t>细胞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</w:t>
      </w:r>
      <w:r>
        <w:rPr>
          <w:rStyle w:val="any"/>
          <w:rFonts w:ascii="PMingLiU" w:eastAsia="PMingLiU" w:hAnsi="PMingLiU" w:cs="PMingLiU"/>
          <w:spacing w:val="8"/>
        </w:rPr>
        <w:t>对照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4b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“5638 </w:t>
      </w:r>
      <w:r>
        <w:rPr>
          <w:rStyle w:val="any"/>
          <w:rFonts w:ascii="PMingLiU" w:eastAsia="PMingLiU" w:hAnsi="PMingLiU" w:cs="PMingLiU"/>
          <w:spacing w:val="8"/>
        </w:rPr>
        <w:t>细胞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shRNA”</w:t>
      </w:r>
      <w:r>
        <w:rPr>
          <w:rStyle w:val="any"/>
          <w:rFonts w:ascii="PMingLiU" w:eastAsia="PMingLiU" w:hAnsi="PMingLiU" w:cs="PMingLiU"/>
          <w:spacing w:val="8"/>
        </w:rPr>
        <w:t>图像（右下角）出现在</w:t>
      </w:r>
      <w:r>
        <w:rPr>
          <w:rStyle w:val="any"/>
          <w:rFonts w:ascii="Times New Roman" w:eastAsia="Times New Roman" w:hAnsi="Times New Roman" w:cs="Times New Roman"/>
          <w:spacing w:val="8"/>
        </w:rPr>
        <w:t>[7]</w:t>
      </w:r>
      <w:r>
        <w:rPr>
          <w:rStyle w:val="any"/>
          <w:rFonts w:ascii="PMingLiU" w:eastAsia="PMingLiU" w:hAnsi="PMingLiU" w:cs="PMingLiU"/>
          <w:spacing w:val="8"/>
        </w:rPr>
        <w:t>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3d </w:t>
      </w:r>
      <w:r>
        <w:rPr>
          <w:rStyle w:val="any"/>
          <w:rFonts w:ascii="PMingLiU" w:eastAsia="PMingLiU" w:hAnsi="PMingLiU" w:cs="PMingLiU"/>
          <w:spacing w:val="8"/>
        </w:rPr>
        <w:t>的右下角和</w:t>
      </w:r>
      <w:r>
        <w:rPr>
          <w:rStyle w:val="any"/>
          <w:rFonts w:ascii="Times New Roman" w:eastAsia="Times New Roman" w:hAnsi="Times New Roman" w:cs="Times New Roman"/>
          <w:spacing w:val="8"/>
        </w:rPr>
        <w:t>[8]</w:t>
      </w:r>
      <w:r>
        <w:rPr>
          <w:rStyle w:val="any"/>
          <w:rFonts w:ascii="PMingLiU" w:eastAsia="PMingLiU" w:hAnsi="PMingLiU" w:cs="PMingLiU"/>
          <w:spacing w:val="8"/>
        </w:rPr>
        <w:t>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3d </w:t>
      </w:r>
      <w:r>
        <w:rPr>
          <w:rStyle w:val="any"/>
          <w:rFonts w:ascii="PMingLiU" w:eastAsia="PMingLiU" w:hAnsi="PMingLiU" w:cs="PMingLiU"/>
          <w:spacing w:val="8"/>
        </w:rPr>
        <w:t>中。该图的其他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个面板也在</w:t>
      </w:r>
      <w:r>
        <w:rPr>
          <w:rStyle w:val="any"/>
          <w:rFonts w:ascii="Times New Roman" w:eastAsia="Times New Roman" w:hAnsi="Times New Roman" w:cs="Times New Roman"/>
          <w:spacing w:val="8"/>
        </w:rPr>
        <w:t>[6]</w:t>
      </w:r>
      <w:r>
        <w:rPr>
          <w:rStyle w:val="any"/>
          <w:rFonts w:ascii="PMingLiU" w:eastAsia="PMingLiU" w:hAnsi="PMingLiU" w:cs="PMingLiU"/>
          <w:spacing w:val="8"/>
        </w:rPr>
        <w:t>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4b </w:t>
      </w:r>
      <w:r>
        <w:rPr>
          <w:rStyle w:val="any"/>
          <w:rFonts w:ascii="PMingLiU" w:eastAsia="PMingLiU" w:hAnsi="PMingLiU" w:cs="PMingLiU"/>
          <w:spacing w:val="8"/>
        </w:rPr>
        <w:t>中重复出现。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5a</w:t>
      </w:r>
      <w:r>
        <w:rPr>
          <w:rStyle w:val="any"/>
          <w:rFonts w:ascii="PMingLiU" w:eastAsia="PMingLiU" w:hAnsi="PMingLiU" w:cs="PMingLiU"/>
          <w:spacing w:val="8"/>
        </w:rPr>
        <w:t>：顶行的第三个和第四个肿瘤以及底行的第二个肿瘤与</w:t>
      </w:r>
      <w:r>
        <w:rPr>
          <w:rStyle w:val="any"/>
          <w:rFonts w:ascii="Times New Roman" w:eastAsia="Times New Roman" w:hAnsi="Times New Roman" w:cs="Times New Roman"/>
          <w:spacing w:val="8"/>
        </w:rPr>
        <w:t>[9]</w:t>
      </w:r>
      <w:r>
        <w:rPr>
          <w:rStyle w:val="any"/>
          <w:rFonts w:ascii="PMingLiU" w:eastAsia="PMingLiU" w:hAnsi="PMingLiU" w:cs="PMingLiU"/>
          <w:spacing w:val="8"/>
        </w:rPr>
        <w:t>中图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4a </w:t>
      </w:r>
      <w:r>
        <w:rPr>
          <w:rStyle w:val="any"/>
          <w:rFonts w:ascii="PMingLiU" w:eastAsia="PMingLiU" w:hAnsi="PMingLiU" w:cs="PMingLiU"/>
          <w:spacing w:val="8"/>
        </w:rPr>
        <w:t>顶行的第二个和第三个肿瘤以及底行的第一个肿瘤相同。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已将撤回文章的决定告知作者，但作者未作出回应。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参考文献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[1] Hoya camphorifolia, Nesfatin-1/Nucleobindin-2 Is a Potent Prognostic Marker and Enhances Cell Proliferation, Migration, and Invasion in Bladder Cancer, PubPeer, April 2023, https://pubpeer.com/publications/15CD48F233764354BAB0A29D2C5F71.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[2] Li G., Xie Z.-K., Zhu D.-S., Guo T., Cai Q.-L., and Wang Y., KIF20B Promotes the Progression of Clear Cell Renal Cell Carcinoma by Stimulating Cell Proliferation, Journal of Cellular Physiology. (2019) 234, no. 9, 16517–16525, https://doi.org/10.1002/jcp.28322, 2-s2.0-85062372812.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[3] Chen J., Zhao C.-C., Chen F.-R., Feng G.-W., Luo F., and Jiang T., KIF20B Promotes Cell Proliferation and May Be a Potential Therapeutic Target in Pancreatic Cancer, Journal of Oncology. (2021) 2021, 1–11, https://doi.org/10.1155/2021/5572402.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[4] Liu Z.-H., Dong S.-X., Jia J.-H., Zhang Z.-L., and Zhen Z.-G., KIF3B Promotes the Proliferation of Pancreatic Cancer, Cancer Biotherapy &amp; Radiopharmaceuticals. (2019) 34, no. 6, 355–361, https://doi.org/10.1089/cbr.2018.2716, 2-s2.0-85070662866.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[5] Zhang X.-G., Zhang T., Li C.-Y., Zhang M.-H., and Chen F.-M., CD164 Promotes Tumor Progression and Predicts the Poor Prognosis of Bladder Cancer, Cancer Medicine. (2018) 7, no. 8, 3763–3772, https://doi.org/10.1002/cam4.1607, 2-s2.0-85050875061.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[6] Xin F., Yao D.-W., Fan L., Liu J.-H., and Liu X.-D., Adenylate Kinase 4 Promotes Bladder Cancer Cell Proliferation and Invasion, Clinical and Experimental Medicine. (2019) 19, no. 4, 525–534, https://doi.org/10.1007/s10238-019-00576-5, 2-s2.0-85071371863.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[7] Wang Z.-X., Ren S.-C., Chang Z.-S., and Ren J., Identification of Kinesin Family Member 2A (KIF2A) as a Promising Therapeutic Target for Osteosarcoma, BioMed Research International. (2020) 2020, 1–9, https://doi.org/10.1155/2020/7102757.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[8] Cui L., Zhang J.-Y., Ren Z.-P., Zhao H.-J., and Li G.-S., APLNR Promotes the Progression of Osteosarcoma by Stimulating Cell Proliferation and Invasion, Anti-Cancer Drugs. (2019) 30, no. 9, 940–947, https://doi.org/10.1097/CAD.0000000000000785, 2-s2.0-85072151681.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[9] Liu Y., Li R.-H., Ren G., and Jiang J., Suppression of KIF22 Inhibits Cell Proliferation and Xenograft Tumor Growth in Tongue Squamous Cell Carcinoma, BioMed Research International. (2020) 2020, 1–10, https://doi.org/10.1155/2020/638754</w:t>
      </w:r>
      <w:r>
        <w:rPr>
          <w:rStyle w:val="any"/>
          <w:rFonts w:ascii="Times New Roman" w:eastAsia="Times New Roman" w:hAnsi="Times New Roman" w:cs="Times New Roman"/>
          <w:spacing w:val="8"/>
        </w:rPr>
        <w:t>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此前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论坛质疑内容如下：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758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1103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75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77368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031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73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1150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2451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1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16367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8839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63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84309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2281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4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996466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8161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996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https://pubpeer.com/publications/15CD48F233764354BAB0A29D2C5F71#0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2" w:anchor="wechat_redirect" w:tgtFrame="_blank" w:tooltip="天津市第一中心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天津市第一中心医院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hyperlink" Target="https://mp.weixin.qq.com/mp/appmsgalbum?__biz=MzkxMDYyNzI5NQ==&amp;action=getalbum&amp;album_id=3698235288485855239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1218&amp;idx=5&amp;sn=3b300b8b694883f34fb7c61dd80c4a5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