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IF=11!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中南大学湘雅医院高分论文被曝光图片重复！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项国家级项目资助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07:51:41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年，来自中南大学湘雅医院感染病科，湖南省病毒性肝炎重点实验室的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Shaling Li , Yan Huang , Yun Huang , Yongming Fu , Daolin Tang  , Rui Kang , Rongrong Zhou </w:t>
      </w:r>
      <w:r>
        <w:rPr>
          <w:rStyle w:val="any"/>
          <w:rFonts w:ascii="PMingLiU" w:eastAsia="PMingLiU" w:hAnsi="PMingLiU" w:cs="PMingLiU"/>
          <w:spacing w:val="8"/>
        </w:rPr>
        <w:t>（通讯作者，音译周蓉蓉）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Xue-Gong Fan </w:t>
      </w:r>
      <w:r>
        <w:rPr>
          <w:rStyle w:val="any"/>
          <w:rFonts w:ascii="PMingLiU" w:eastAsia="PMingLiU" w:hAnsi="PMingLiU" w:cs="PMingLiU"/>
          <w:spacing w:val="8"/>
        </w:rPr>
        <w:t>（通讯作者，音译范学工）在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Journal of experimental &amp; clinical cancer research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The long non-coding RNA TP73-AS1 modulates HCC cell proliferation through miR-200a-dependent HMGB1/RAGE regulation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Actinopolyspora biskrensis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3C </w:t>
      </w:r>
      <w:r>
        <w:rPr>
          <w:rStyle w:val="any"/>
          <w:rFonts w:ascii="PMingLiU" w:eastAsia="PMingLiU" w:hAnsi="PMingLiU" w:cs="PMingLiU"/>
          <w:spacing w:val="8"/>
        </w:rPr>
        <w:t>中，对于不同的细胞系，一个内参似乎出现了两次。作者能否提供原始未裁剪的扫描图？谢谢。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数据可用性声明：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本研究期间生成或分析的所有数据均包含在本发表的文章中。如有需要，可提供更多细节。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145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6341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1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这项工作得到了中国国家自然科学基金（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81272253</w:t>
      </w:r>
      <w:r>
        <w:rPr>
          <w:rStyle w:val="any"/>
          <w:rFonts w:ascii="PMingLiU" w:eastAsia="PMingLiU" w:hAnsi="PMingLiU" w:cs="PMingLiU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spacing w:val="8"/>
        </w:rPr>
        <w:t>81201619</w:t>
      </w:r>
      <w:r>
        <w:rPr>
          <w:rStyle w:val="any"/>
          <w:rFonts w:ascii="PMingLiU" w:eastAsia="PMingLiU" w:hAnsi="PMingLiU" w:cs="PMingLiU"/>
          <w:spacing w:val="8"/>
        </w:rPr>
        <w:t>）、国家国际科技合作专项（</w:t>
      </w:r>
      <w:r>
        <w:rPr>
          <w:rStyle w:val="any"/>
          <w:rFonts w:ascii="Times New Roman" w:eastAsia="Times New Roman" w:hAnsi="Times New Roman" w:cs="Times New Roman"/>
          <w:spacing w:val="8"/>
        </w:rPr>
        <w:t>2015DFA31490</w:t>
      </w:r>
      <w:r>
        <w:rPr>
          <w:rStyle w:val="any"/>
          <w:rFonts w:ascii="PMingLiU" w:eastAsia="PMingLiU" w:hAnsi="PMingLiU" w:cs="PMingLiU"/>
          <w:spacing w:val="8"/>
        </w:rPr>
        <w:t>）、国家重大科学研究计划（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973 </w:t>
      </w:r>
      <w:r>
        <w:rPr>
          <w:rStyle w:val="any"/>
          <w:rFonts w:ascii="PMingLiU" w:eastAsia="PMingLiU" w:hAnsi="PMingLiU" w:cs="PMingLiU"/>
          <w:spacing w:val="8"/>
        </w:rPr>
        <w:t>计划，编号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2013CB910502</w:t>
      </w:r>
      <w:r>
        <w:rPr>
          <w:rStyle w:val="any"/>
          <w:rFonts w:ascii="PMingLiU" w:eastAsia="PMingLiU" w:hAnsi="PMingLiU" w:cs="PMingLiU"/>
          <w:spacing w:val="8"/>
        </w:rPr>
        <w:t>）以及中国湖南省自然科学基金（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2016JJ3159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图像专家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Illex illecebrosus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以动态图展示图片重复细节：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61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3057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https://pubpeer.com/publications/1F1BC7463D4AE5B4C230F91E7AB9A5#0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中南大学湘雅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中南大学湘雅医院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1175&amp;idx=5&amp;sn=26c3a9d7a8d6f0d144435bc6ce9105d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xMDYyNzI5NQ==&amp;action=getalbum&amp;album_id=3481136025504743425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