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论文图片被指重叠，十堰市太和医院团队回应引关注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11:16:43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25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日，十堰市太和医院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Guo Xing-Rong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研究团队在《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Oncotarget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》期刊发表题为《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The application of mRNA-based gene transfer in mesenchymal stem cell-mediated cytotoxicity of glioma cells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》的研究论文，近日被质疑存在图片重叠问题。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19744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8367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19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048375" cy="364807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866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论文质疑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该论文于2025年4月在PubPeer上被指出可能存在图片重复使用的问题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10341363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982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34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参考链接：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https://pubpeer.com/publications/6294D46EB86039B6AADD157E976E05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879018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95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879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653&amp;idx=2&amp;sn=f8126055a405680500a59f014c5ac80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