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武汉协和医院院长涉图像操纵争议：心血管外科一区研究遭质疑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11:51:18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2013 年，华中科技大学同济医学院附属协和医院心血管外科的研究人员 Ping Ye、Wenhao Chen、Jie Wu、Xiaofan Huang、Jun Li、Sihua Wang、Zheng Liu、Guohua Wang、Xiao Yang、Peng Zhang、Qiulun Lv 及通讯作者 Jiahong Xia 在《The Journal of Clinical Investigation》发表题为 “GM-CSF contributes to aortic aneurysms resulting from SMAD3 deficiency” 的研究论文。近日，该研究因涉嫌图像操纵而陷入学术争议。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00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74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84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343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66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参考链接：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5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9&amp;idx=1&amp;sn=5ba1480143dc0878d4d80af7c6d1c8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