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广西医科大学第一附属医院论文因数据可靠性问题被撤稿：红景天苷研究存疑？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20:36:56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64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近日，一篇由广西医科大学第一附属医院等多单位合作完成的研究论文，因图像相似性问题被撤稿。该论文题为《红景天苷对体外雪旺细胞的增殖促进作用》（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10.1155/2017/4673289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），发表在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Evidencebased Complementary and Alternative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期刊上。论文结论因涉嫌数据不可靠而被撤回。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第一作者：刘慧（广西医科大学第一附属医院）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通讯作者：郑力（广西医科大学第一附属医院，广西组织器官再生生物医学材料工程研究中心）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赵金敏（广西医科大学第一附属医院，广西组织器官再生生物医学材料工程研究中心；广西医科大学第一附属医院创伤骨科和手外科；广西生物医药协同创新中心）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第一单位：广西医科大学第一附属医院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广西组织器官再生生物医学材料工程研究中心；广西医科大学创伤骨科和手外科；广西生物医药协同创新中心；广西医科大学第三附属医院脊柱外科；广西医科大学医学预科学院细胞生物学与遗传学教研室；广西壮族自治区妇幼保健院儿童医院遗传代谢科；广西出生缺陷研究与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4768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39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月，一位署名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Actinopolyspora biskrensis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的用户在学术交流平台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上对该论文提出质疑。他指出，论文中图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4(a)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的两幅图像存在重叠现象（绿色框标注），但与第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列中图像相比，第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列中的对照图像似乎缺失了一些内部特征（红色和橙色框标注）。这表明问题并不仅仅是图像组装过程中的误差。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此外，调查发现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天的对照面板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天的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面板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之间的相似性极高，数据几乎一致，但某些关键点存在不一致之处。基于以上问题，研究结论被认为缺乏可靠性。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日，署名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的用户在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上回复称，该论文已被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John Wiley &amp; Sons Ltd.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正式撤回。这一决定源于对质疑内容的深入调查，调查结果证实了图像存在问题。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论文撤稿声明指出：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经过调查，该论文结论被认为不可靠。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然而，通讯作者郑力与赵金敏对撤稿决定表示反对，其他作者已被告知此事，但暂未发表回应。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资助信息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该研究曾获得以下基金资助：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国家自然科学基金（批准号：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81160221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广西科学研究与技术发展基金（编号：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159801315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广西研究生教育创新项目（批准号：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YCSZ2015126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543425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89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86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25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30&amp;idx=1&amp;sn=60a1f606738104e584b9aea46b360e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