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中国农科院上海兽医所知名学者论文撤稿，科研诚信受审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009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634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2020 年，来自中国农业科学院上海兽医研究所的 Xin Wang、Zhuanchang Wu、Yuming Li、Yifan Yang、Changguang Xiao、Xiqian Liu、Xiao Xiang、Jianchao Wei、Donghua Shao、Ke Liu、Xufang Deng、Jiaqiang Wu、Yafeng Qiu、Beibei Li（通讯作者）以及 Zhiyong Ma（通讯作者）等人在《PLoS Pathogens》期刊上发表了一篇题为 “p53 promotes ZDHHC1-mediated IFITM3 palmitoylation to inhibit Japanese encephalitis virus replication” 的论文。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835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12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3062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798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2021年11月，国际著名职业学术打假人 Indigofera tanganyikensis 在 Pubpeer 论坛发表评论：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6489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923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“撤稿信息”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396459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713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645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https://pubpeer.com/publications/F250D7EB6A6A8FEA3E12C3AD56E286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363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642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627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900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55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78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286&amp;idx=1&amp;sn=71778779fa96daa67abb23eaf0a1d2c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