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中山大学附属第一医院研究团队文章因图片重叠遭质疑，后续调查引关注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53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77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8 月 1 日，吉林大学第二医院Qu Danhua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novel circular RNA hsa_circ_0020123 exerts oncogenic properties through suppression of miR-144 in non-small cell lung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10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0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87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2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010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24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6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34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51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32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3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57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84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4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43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8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56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21&amp;idx=1&amp;sn=2313160c73e91afac36035843a9a91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