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揭开学术争议：通讯作者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Bing Zhu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的研究面临撤稿质疑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蚌埠医科大学胃肠外科的挑战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10:52:23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7846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在科学研究的世界中，数据的准确性和实验的独立性是不可或缺的诚信基础。然而，这一原则在近期遭到了严峻的考验。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日，国际权威期刊《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International Journal of Molecular Medicine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》撤回了一篇由蚌埠医科大学第一附属医院胃肠外科团队发表的论文。该论文首次发表于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年，题为：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“Paeonol induces the apoptosis of the SGC7901 gastric cancer cell line by downregulating ERBB2 and inhibiting the NFκB signaling pathway”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。其作者包括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Jun Fu(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第一作者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Luhua Yu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Jie Luo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Rui Huo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，以及通讯作者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Bing Zhu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024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116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983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5764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研究创新与争议初现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3684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2824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850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当这项研究首次亮相时，它因其探讨丹皮酚在胃癌细胞凋亡中的作用而备受关注。研究显示，丹皮酚通过下调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ERBB2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和抑制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NFκB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信号通路，成功诱导了胃癌细胞的死亡。然而，这项研究的可信度在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月受到了挑战。著名学术评论员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Elisabeth M Bik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对图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的数据相似性提出质疑，指出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即使丹皮酚浓度增加，数据点的基本模式却几乎没有变化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。这一观察引发了学界对实验数据真实性和实验独立性的广泛讨论。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451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648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997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623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撤稿声明：揭示实验方法的潜在缺陷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9578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232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1455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月，评论员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发布了一份详细的撤稿声明，揭开了更多问题：图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流式细胞术图示中，各面板的模式相似性暗示实验设计可能存在根本性缺陷。尽管丹皮酚的浓度出现变化，但这些变化未能反映在数据点的分布中，这与独立实验的预期结果明显不符。在未收到作者进一步解释的情况下，期刊编辑部决定撤回这篇论文，并对由此给读者造成的不便表示歉意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4966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7184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9498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021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783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https://pubpeer.com/publications/069478C636737CA9313AF2809DF45C#0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9607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3302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522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7054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052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9031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671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25112" cy="5611008"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2026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561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364&amp;idx=1&amp;sn=cc08ba62c59d70f3593c169093ea27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