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南方医科大学、香港大学中医药学院两院长合作研究被指存疑，学术诚信受考问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20:53:54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54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近日，《Free Radical Biology and Medicine》期刊2016年发表的研究‘Caveolin-1 protects against hepatic ischemia/reperfusion injury through ameliorating peroxynitrite-mediated cell death’遭到学术质疑。该研究由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Lei Gao , Xingmiao Chen , Tao Peng , Dan Yang , Qi Wang , Zhiping Lv（通讯作者） , Jiangang Shen（通讯作者）共同完成，通讯作者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Jiangang Shen单位为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香港大学中医药学院，通讯作者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Zhiping Lv单位为南方医科大学中医药学院。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443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89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40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0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2025年4月评论人Hypostomus nigromaculatus指出：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0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91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https://pubpeer.org/publications/8A7F1388E35D0EA7526E4FB07E3800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84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12&amp;idx=1&amp;sn=d84aa4e666254a02629acbc80a632a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