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53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9 月 12 日，西南大学Cheng Yunying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Analytical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Dynamically Long-Term Imaging of Cellular RNA by Fluorescent Carbon Dots with Surface Isoquinoline Moieties and Amines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39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69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105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7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https://pubpeer.com/publications/673E19ABE0DE5746E14DDD6FA2C582#0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56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2&amp;sn=482fec0762994c8b829278cf2ae56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