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代表不同实验的</w:t>
        </w:r>
        <w:r>
          <w:rPr>
            <w:rStyle w:val="a"/>
            <w:rFonts w:ascii="Times New Roman" w:eastAsia="Times New Roman" w:hAnsi="Times New Roman" w:cs="Times New Roman"/>
            <w:b w:val="0"/>
            <w:bCs w:val="0"/>
            <w:spacing w:val="8"/>
          </w:rPr>
          <w:t>transwell</w:t>
        </w:r>
        <w:r>
          <w:rPr>
            <w:rStyle w:val="a"/>
            <w:rFonts w:ascii="PMingLiU" w:eastAsia="PMingLiU" w:hAnsi="PMingLiU" w:cs="PMingLiU"/>
            <w:b w:val="0"/>
            <w:bCs w:val="0"/>
            <w:spacing w:val="8"/>
          </w:rPr>
          <w:t>图像面板重叠，中国疾病预防控制中心</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北京大学肿瘤医院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天津医科大学肿瘤医院的论文被质疑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DataTwin</w:t>
      </w:r>
      <w:hyperlink r:id="rId5" w:history="1">
        <w:bookmarkStart w:id="0" w:name="js_name"/>
        <w:r>
          <w:rPr>
            <w:rStyle w:val="a"/>
            <w:rFonts w:ascii="Times New Roman" w:eastAsia="Times New Roman" w:hAnsi="Times New Roman" w:cs="Times New Roman"/>
            <w:spacing w:val="8"/>
            <w:sz w:val="23"/>
            <w:szCs w:val="23"/>
          </w:rPr>
          <w:t>DataTwin</w:t>
        </w:r>
      </w:hyperlink>
      <w:bookmarkEnd w:id="0"/>
      <w:r>
        <w:rPr>
          <w:rStyle w:val="richmediametalistem"/>
          <w:rFonts w:ascii="Times New Roman" w:eastAsia="Times New Roman" w:hAnsi="Times New Roman" w:cs="Times New Roman"/>
          <w:color w:val="A5A5A5"/>
          <w:spacing w:val="8"/>
          <w:sz w:val="23"/>
          <w:szCs w:val="23"/>
        </w:rPr>
        <w:t>2025-04-20 21:58:07</w:t>
      </w:r>
      <w:r>
        <w:rPr>
          <w:rStyle w:val="richmediametalistem"/>
          <w:rFonts w:ascii="PMingLiU" w:eastAsia="PMingLiU" w:hAnsi="PMingLiU" w:cs="PMingLiU"/>
          <w:color w:val="A5A5A5"/>
          <w:spacing w:val="8"/>
          <w:sz w:val="23"/>
          <w:szCs w:val="23"/>
        </w:rPr>
        <w:t>浙江</w:t>
      </w:r>
    </w:p>
    <w:p>
      <w:pPr>
        <w:shd w:val="clear" w:color="auto" w:fill="FFFFFF"/>
        <w:spacing w:before="0" w:after="0"/>
        <w:ind w:left="300" w:right="300"/>
        <w:jc w:val="center"/>
        <w:rPr>
          <w:rStyle w:val="any"/>
          <w:rFonts w:ascii="Microsoft YaHei UI" w:eastAsia="Microsoft YaHei UI" w:hAnsi="Microsoft YaHei UI" w:cs="Microsoft YaHei UI"/>
          <w:spacing w:val="8"/>
          <w:shd w:val="clear" w:color="auto" w:fill="CAD7F9"/>
        </w:rPr>
      </w:pP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450" w:right="450"/>
        <w:jc w:val="both"/>
        <w:rPr>
          <w:rStyle w:val="any"/>
          <w:rFonts w:ascii="Microsoft YaHei UI" w:eastAsia="Microsoft YaHei UI" w:hAnsi="Microsoft YaHei UI" w:cs="Microsoft YaHei UI"/>
          <w:color w:val="142256"/>
          <w:spacing w:val="45"/>
          <w:shd w:val="clear" w:color="auto" w:fill="EEF2FD"/>
        </w:rPr>
      </w:pPr>
      <w:r>
        <w:rPr>
          <w:rStyle w:val="any"/>
          <w:rFonts w:ascii="Microsoft YaHei UI" w:eastAsia="Microsoft YaHei UI" w:hAnsi="Microsoft YaHei UI" w:cs="Microsoft YaHei UI"/>
          <w:b/>
          <w:bCs/>
          <w:color w:val="142256"/>
          <w:spacing w:val="45"/>
          <w:shd w:val="clear" w:color="auto" w:fill="EEF2FD"/>
        </w:rPr>
        <w:t>点击上方蓝字 </w:t>
      </w:r>
      <w:r>
        <w:rPr>
          <w:rStyle w:val="any"/>
          <w:rFonts w:ascii="Microsoft YaHei UI" w:eastAsia="Microsoft YaHei UI" w:hAnsi="Microsoft YaHei UI" w:cs="Microsoft YaHei UI"/>
          <w:color w:val="142256"/>
          <w:spacing w:val="45"/>
          <w:shd w:val="clear" w:color="auto" w:fill="EEF2FD"/>
        </w:rPr>
        <w:t>关注我们</w:t>
      </w:r>
    </w:p>
    <w:p>
      <w:pPr>
        <w:shd w:val="clear" w:color="auto" w:fill="FFFFFF"/>
        <w:spacing w:before="0" w:after="0"/>
        <w:ind w:left="300" w:right="300"/>
        <w:jc w:val="center"/>
        <w:rPr>
          <w:rStyle w:val="any"/>
          <w:rFonts w:ascii="Microsoft YaHei UI" w:eastAsia="Microsoft YaHei UI" w:hAnsi="Microsoft YaHei UI" w:cs="Microsoft YaHei UI"/>
          <w:spacing w:val="0"/>
          <w:shd w:val="clear" w:color="auto" w:fill="CAD7F9"/>
        </w:rPr>
      </w:pPr>
      <w:r>
        <w:rPr>
          <w:rStyle w:val="any"/>
          <w:rFonts w:ascii="Microsoft YaHei UI" w:eastAsia="Microsoft YaHei UI" w:hAnsi="Microsoft YaHei UI" w:cs="Microsoft YaHei UI"/>
          <w:strike w:val="0"/>
          <w:spacing w:val="0"/>
          <w:u w:val="none"/>
          <w:shd w:val="clear" w:color="auto" w:fill="CAD7F9"/>
        </w:rPr>
        <w:drawing>
          <wp:inline>
            <wp:extent cx="113348" cy="11341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899819" name=""/>
                    <pic:cNvPicPr>
                      <a:picLocks noChangeAspect="1"/>
                    </pic:cNvPicPr>
                  </pic:nvPicPr>
                  <pic:blipFill>
                    <a:blip xmlns:r="http://schemas.openxmlformats.org/officeDocument/2006/relationships" r:embed="rId6"/>
                    <a:stretch>
                      <a:fillRect/>
                    </a:stretch>
                  </pic:blipFill>
                  <pic:spPr>
                    <a:xfrm>
                      <a:off x="0" y="0"/>
                      <a:ext cx="113348" cy="1134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20" w:lineRule="atLeast"/>
        <w:ind w:left="300" w:right="300"/>
        <w:jc w:val="left"/>
        <w:rPr>
          <w:rStyle w:val="any"/>
          <w:rFonts w:ascii="Microsoft YaHei UI" w:eastAsia="Microsoft YaHei UI" w:hAnsi="Microsoft YaHei UI" w:cs="Microsoft YaHei UI"/>
          <w:spacing w:val="0"/>
          <w:shd w:val="clear" w:color="auto" w:fill="CAD7F9"/>
        </w:rPr>
      </w:pPr>
    </w:p>
    <w:p>
      <w:pPr>
        <w:shd w:val="clear" w:color="auto" w:fill="FFFFFF"/>
        <w:spacing w:after="0"/>
        <w:ind w:left="300" w:right="300"/>
        <w:jc w:val="left"/>
        <w:rPr>
          <w:rStyle w:val="any"/>
          <w:rFonts w:ascii="Microsoft YaHei UI" w:eastAsia="Microsoft YaHei UI" w:hAnsi="Microsoft YaHei UI" w:cs="Microsoft YaHei UI"/>
          <w:spacing w:val="0"/>
          <w:shd w:val="clear" w:color="auto" w:fill="CAD7F9"/>
        </w:rPr>
      </w:pPr>
    </w:p>
    <w:p>
      <w:pPr>
        <w:pStyle w:val="p"/>
        <w:pBdr>
          <w:top w:val="none" w:sz="0" w:space="0" w:color="auto"/>
          <w:left w:val="none" w:sz="0" w:space="0" w:color="auto"/>
          <w:bottom w:val="none" w:sz="0" w:space="0" w:color="auto"/>
          <w:right w:val="none" w:sz="0" w:space="0" w:color="auto"/>
        </w:pBdr>
        <w:shd w:val="clear" w:color="auto" w:fill="FFFFFF"/>
        <w:spacing w:before="0" w:after="150" w:line="120" w:lineRule="atLeast"/>
        <w:ind w:left="300" w:right="300"/>
        <w:jc w:val="left"/>
        <w:rPr>
          <w:rStyle w:val="any"/>
          <w:rFonts w:ascii="Microsoft YaHei UI" w:eastAsia="Microsoft YaHei UI" w:hAnsi="Microsoft YaHei UI" w:cs="Microsoft YaHei UI"/>
          <w:spacing w:val="0"/>
          <w:shd w:val="clear" w:color="auto" w:fill="CAD7F9"/>
        </w:rPr>
      </w:pPr>
    </w:p>
    <w:p>
      <w:pP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6448425" cy="379740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92427" name=""/>
                    <pic:cNvPicPr>
                      <a:picLocks noChangeAspect="1"/>
                    </pic:cNvPicPr>
                  </pic:nvPicPr>
                  <pic:blipFill>
                    <a:blip xmlns:r="http://schemas.openxmlformats.org/officeDocument/2006/relationships" r:embed="rId7"/>
                    <a:stretch>
                      <a:fillRect/>
                    </a:stretch>
                  </pic:blipFill>
                  <pic:spPr>
                    <a:xfrm>
                      <a:off x="0" y="0"/>
                      <a:ext cx="6448425" cy="3797406"/>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spacing w:val="9"/>
        </w:rPr>
      </w:pPr>
    </w:p>
    <w:p>
      <w:pPr>
        <w:spacing w:before="0" w:after="0"/>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56578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83964" name=""/>
                    <pic:cNvPicPr>
                      <a:picLocks noChangeAspect="1"/>
                    </pic:cNvPicPr>
                  </pic:nvPicPr>
                  <pic:blipFill>
                    <a:blip xmlns:r="http://schemas.openxmlformats.org/officeDocument/2006/relationships" r:embed="rId8"/>
                    <a:stretch>
                      <a:fillRect/>
                    </a:stretch>
                  </pic:blipFill>
                  <pic:spPr>
                    <a:xfrm>
                      <a:off x="0" y="0"/>
                      <a:ext cx="4762500" cy="5657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b/>
          <w:bCs/>
          <w:spacing w:val="8"/>
          <w:shd w:val="clear" w:color="auto" w:fill="EEF0FF"/>
        </w:rPr>
        <w:t>论文信息</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Times New Roman" w:eastAsia="Times New Roman" w:hAnsi="Times New Roman" w:cs="Times New Roman"/>
          <w:spacing w:val="8"/>
          <w:sz w:val="23"/>
          <w:szCs w:val="23"/>
          <w:shd w:val="clear" w:color="auto" w:fill="EEF0FF"/>
        </w:rPr>
        <w:t>2022</w:t>
      </w:r>
      <w:r>
        <w:rPr>
          <w:rStyle w:val="any"/>
          <w:rFonts w:ascii="PMingLiU" w:eastAsia="PMingLiU" w:hAnsi="PMingLiU" w:cs="PMingLiU"/>
          <w:spacing w:val="8"/>
          <w:sz w:val="23"/>
          <w:szCs w:val="23"/>
          <w:shd w:val="clear" w:color="auto" w:fill="EEF0FF"/>
        </w:rPr>
        <w:t>年</w:t>
      </w:r>
      <w:r>
        <w:rPr>
          <w:rStyle w:val="any"/>
          <w:rFonts w:ascii="Times New Roman" w:eastAsia="Times New Roman" w:hAnsi="Times New Roman" w:cs="Times New Roman"/>
          <w:spacing w:val="8"/>
          <w:sz w:val="23"/>
          <w:szCs w:val="23"/>
          <w:shd w:val="clear" w:color="auto" w:fill="EEF0FF"/>
        </w:rPr>
        <w:t>10</w:t>
      </w:r>
      <w:r>
        <w:rPr>
          <w:rStyle w:val="any"/>
          <w:rFonts w:ascii="PMingLiU" w:eastAsia="PMingLiU" w:hAnsi="PMingLiU" w:cs="PMingLiU"/>
          <w:spacing w:val="8"/>
          <w:sz w:val="23"/>
          <w:szCs w:val="23"/>
          <w:shd w:val="clear" w:color="auto" w:fill="EEF0FF"/>
        </w:rPr>
        <w:t>月</w:t>
      </w:r>
      <w:r>
        <w:rPr>
          <w:rStyle w:val="any"/>
          <w:rFonts w:ascii="Times New Roman" w:eastAsia="Times New Roman" w:hAnsi="Times New Roman" w:cs="Times New Roman"/>
          <w:spacing w:val="8"/>
          <w:sz w:val="23"/>
          <w:szCs w:val="23"/>
          <w:shd w:val="clear" w:color="auto" w:fill="EEF0FF"/>
        </w:rPr>
        <w:t>24</w:t>
      </w:r>
      <w:r>
        <w:rPr>
          <w:rStyle w:val="any"/>
          <w:rFonts w:ascii="PMingLiU" w:eastAsia="PMingLiU" w:hAnsi="PMingLiU" w:cs="PMingLiU"/>
          <w:spacing w:val="8"/>
          <w:sz w:val="23"/>
          <w:szCs w:val="23"/>
          <w:shd w:val="clear" w:color="auto" w:fill="EEF0FF"/>
        </w:rPr>
        <w:t>日，中国疾病预防控制中心</w:t>
      </w:r>
      <w:r>
        <w:rPr>
          <w:rStyle w:val="any"/>
          <w:rFonts w:ascii="Times New Roman" w:eastAsia="Times New Roman" w:hAnsi="Times New Roman" w:cs="Times New Roman"/>
          <w:spacing w:val="8"/>
          <w:sz w:val="23"/>
          <w:szCs w:val="23"/>
          <w:shd w:val="clear" w:color="auto" w:fill="EEF0FF"/>
        </w:rPr>
        <w:t>&amp;</w:t>
      </w:r>
      <w:r>
        <w:rPr>
          <w:rStyle w:val="any"/>
          <w:rFonts w:ascii="PMingLiU" w:eastAsia="PMingLiU" w:hAnsi="PMingLiU" w:cs="PMingLiU"/>
          <w:spacing w:val="8"/>
          <w:sz w:val="23"/>
          <w:szCs w:val="23"/>
          <w:shd w:val="clear" w:color="auto" w:fill="EEF0FF"/>
        </w:rPr>
        <w:t>北京大学肿瘤医院</w:t>
      </w:r>
      <w:r>
        <w:rPr>
          <w:rStyle w:val="any"/>
          <w:rFonts w:ascii="Times New Roman" w:eastAsia="Times New Roman" w:hAnsi="Times New Roman" w:cs="Times New Roman"/>
          <w:spacing w:val="8"/>
          <w:sz w:val="23"/>
          <w:szCs w:val="23"/>
          <w:shd w:val="clear" w:color="auto" w:fill="EEF0FF"/>
        </w:rPr>
        <w:t>&amp;</w:t>
      </w:r>
      <w:r>
        <w:rPr>
          <w:rStyle w:val="any"/>
          <w:rFonts w:ascii="PMingLiU" w:eastAsia="PMingLiU" w:hAnsi="PMingLiU" w:cs="PMingLiU"/>
          <w:spacing w:val="8"/>
          <w:sz w:val="23"/>
          <w:szCs w:val="23"/>
          <w:shd w:val="clear" w:color="auto" w:fill="EEF0FF"/>
        </w:rPr>
        <w:t>天津医科大学肿瘤医院在</w:t>
      </w:r>
      <w:r>
        <w:rPr>
          <w:rStyle w:val="any"/>
          <w:rFonts w:ascii="Times New Roman" w:eastAsia="Times New Roman" w:hAnsi="Times New Roman" w:cs="Times New Roman"/>
          <w:spacing w:val="8"/>
          <w:sz w:val="23"/>
          <w:szCs w:val="23"/>
          <w:shd w:val="clear" w:color="auto" w:fill="EEF0FF"/>
        </w:rPr>
        <w:t>Scientific Reports</w:t>
      </w:r>
      <w:r>
        <w:rPr>
          <w:rStyle w:val="any"/>
          <w:rFonts w:ascii="PMingLiU" w:eastAsia="PMingLiU" w:hAnsi="PMingLiU" w:cs="PMingLiU"/>
          <w:spacing w:val="8"/>
          <w:sz w:val="23"/>
          <w:szCs w:val="23"/>
          <w:shd w:val="clear" w:color="auto" w:fill="EEF0FF"/>
        </w:rPr>
        <w:t>（中科院三区</w:t>
      </w:r>
      <w:r>
        <w:rPr>
          <w:rStyle w:val="any"/>
          <w:rFonts w:ascii="Times New Roman" w:eastAsia="Times New Roman" w:hAnsi="Times New Roman" w:cs="Times New Roman"/>
          <w:spacing w:val="8"/>
          <w:sz w:val="23"/>
          <w:szCs w:val="23"/>
          <w:shd w:val="clear" w:color="auto" w:fill="EEF0FF"/>
        </w:rPr>
        <w:t xml:space="preserve"> IF=3.8</w:t>
      </w:r>
      <w:r>
        <w:rPr>
          <w:rStyle w:val="any"/>
          <w:rFonts w:ascii="PMingLiU" w:eastAsia="PMingLiU" w:hAnsi="PMingLiU" w:cs="PMingLiU"/>
          <w:spacing w:val="8"/>
          <w:sz w:val="23"/>
          <w:szCs w:val="23"/>
          <w:shd w:val="clear" w:color="auto" w:fill="EEF0FF"/>
        </w:rPr>
        <w:t>）</w:t>
      </w:r>
      <w:r>
        <w:rPr>
          <w:rStyle w:val="any"/>
          <w:rFonts w:ascii="Times New Roman" w:eastAsia="Times New Roman" w:hAnsi="Times New Roman" w:cs="Times New Roman"/>
          <w:spacing w:val="8"/>
          <w:sz w:val="23"/>
          <w:szCs w:val="23"/>
          <w:shd w:val="clear" w:color="auto" w:fill="EEF0FF"/>
        </w:rPr>
        <w:t xml:space="preserve"> </w:t>
      </w:r>
      <w:r>
        <w:rPr>
          <w:rStyle w:val="any"/>
          <w:rFonts w:ascii="PMingLiU" w:eastAsia="PMingLiU" w:hAnsi="PMingLiU" w:cs="PMingLiU"/>
          <w:spacing w:val="8"/>
          <w:sz w:val="23"/>
          <w:szCs w:val="23"/>
          <w:shd w:val="clear" w:color="auto" w:fill="EEF0FF"/>
        </w:rPr>
        <w:t>期刊上在线发表题为</w:t>
      </w:r>
      <w:r>
        <w:rPr>
          <w:rStyle w:val="any"/>
          <w:rFonts w:ascii="Times New Roman" w:eastAsia="Times New Roman" w:hAnsi="Times New Roman" w:cs="Times New Roman"/>
          <w:b/>
          <w:bCs/>
          <w:color w:val="142256"/>
          <w:spacing w:val="8"/>
          <w:sz w:val="23"/>
          <w:szCs w:val="23"/>
          <w:shd w:val="clear" w:color="auto" w:fill="EEF0FF"/>
        </w:rPr>
        <w:t>"Dysregulated ceramides metabolism by fatty acid 2-hydroxylase exposes a metabolic vulnerability to target cancer metastasis"</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脂肪酸</w:t>
      </w:r>
      <w:r>
        <w:rPr>
          <w:rStyle w:val="any"/>
          <w:rFonts w:ascii="Times New Roman" w:eastAsia="Times New Roman" w:hAnsi="Times New Roman" w:cs="Times New Roman"/>
          <w:spacing w:val="8"/>
          <w:sz w:val="23"/>
          <w:szCs w:val="23"/>
          <w:shd w:val="clear" w:color="auto" w:fill="EEF0FF"/>
        </w:rPr>
        <w:t xml:space="preserve"> 2- </w:t>
      </w:r>
      <w:r>
        <w:rPr>
          <w:rStyle w:val="any"/>
          <w:rFonts w:ascii="PMingLiU" w:eastAsia="PMingLiU" w:hAnsi="PMingLiU" w:cs="PMingLiU"/>
          <w:spacing w:val="8"/>
          <w:sz w:val="23"/>
          <w:szCs w:val="23"/>
          <w:shd w:val="clear" w:color="auto" w:fill="EEF0FF"/>
        </w:rPr>
        <w:t>羟化酶对神经酰胺代谢的失调暴露了靶向癌症转移的代谢弱点</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的论文。</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第一作者：中国疾病预防控制中心</w:t>
      </w:r>
      <w:r>
        <w:rPr>
          <w:rStyle w:val="any"/>
          <w:rFonts w:ascii="Times New Roman" w:eastAsia="Times New Roman" w:hAnsi="Times New Roman" w:cs="Times New Roman"/>
          <w:spacing w:val="8"/>
          <w:sz w:val="23"/>
          <w:szCs w:val="23"/>
          <w:shd w:val="clear" w:color="auto" w:fill="EEF0FF"/>
        </w:rPr>
        <w:t xml:space="preserve"> Xuantong Zhou, Furong Huang, </w:t>
      </w:r>
      <w:r>
        <w:rPr>
          <w:rStyle w:val="any"/>
          <w:rFonts w:ascii="PMingLiU" w:eastAsia="PMingLiU" w:hAnsi="PMingLiU" w:cs="PMingLiU"/>
          <w:spacing w:val="8"/>
          <w:sz w:val="23"/>
          <w:szCs w:val="23"/>
          <w:shd w:val="clear" w:color="auto" w:fill="EEF0FF"/>
        </w:rPr>
        <w:t>天津医科大学肿瘤医院</w:t>
      </w:r>
      <w:r>
        <w:rPr>
          <w:rStyle w:val="any"/>
          <w:rFonts w:ascii="Times New Roman" w:eastAsia="Times New Roman" w:hAnsi="Times New Roman" w:cs="Times New Roman"/>
          <w:spacing w:val="8"/>
          <w:sz w:val="23"/>
          <w:szCs w:val="23"/>
          <w:shd w:val="clear" w:color="auto" w:fill="EEF0FF"/>
        </w:rPr>
        <w:t>Gang Ma</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通讯作者：中国疾病预防控制中心</w:t>
      </w:r>
      <w:r>
        <w:rPr>
          <w:rStyle w:val="any"/>
          <w:rFonts w:ascii="Times New Roman" w:eastAsia="Times New Roman" w:hAnsi="Times New Roman" w:cs="Times New Roman"/>
          <w:spacing w:val="8"/>
          <w:sz w:val="23"/>
          <w:szCs w:val="23"/>
          <w:shd w:val="clear" w:color="auto" w:fill="EEF0FF"/>
        </w:rPr>
        <w:t xml:space="preserve"> Zhihua Liu</w:t>
      </w:r>
      <w:r>
        <w:rPr>
          <w:rStyle w:val="any"/>
          <w:rFonts w:ascii="PMingLiU" w:eastAsia="PMingLiU" w:hAnsi="PMingLiU" w:cs="PMingLiU"/>
          <w:spacing w:val="8"/>
          <w:sz w:val="23"/>
          <w:szCs w:val="23"/>
          <w:shd w:val="clear" w:color="auto" w:fill="EEF0FF"/>
        </w:rPr>
        <w:t>（音译</w:t>
      </w:r>
      <w:r>
        <w:rPr>
          <w:rStyle w:val="any"/>
          <w:rFonts w:ascii="Times New Roman" w:eastAsia="Times New Roman" w:hAnsi="Times New Roman" w:cs="Times New Roman"/>
          <w:spacing w:val="8"/>
          <w:sz w:val="23"/>
          <w:szCs w:val="23"/>
          <w:shd w:val="clear" w:color="auto" w:fill="EEF0FF"/>
        </w:rPr>
        <w:t xml:space="preserve"> </w:t>
      </w:r>
      <w:r>
        <w:rPr>
          <w:rStyle w:val="any"/>
          <w:rFonts w:ascii="PMingLiU" w:eastAsia="PMingLiU" w:hAnsi="PMingLiU" w:cs="PMingLiU"/>
          <w:spacing w:val="8"/>
          <w:sz w:val="23"/>
          <w:szCs w:val="23"/>
          <w:shd w:val="clear" w:color="auto" w:fill="EEF0FF"/>
        </w:rPr>
        <w:t>刘志华），北京大学肿瘤医院</w:t>
      </w:r>
      <w:r>
        <w:rPr>
          <w:rStyle w:val="any"/>
          <w:rFonts w:ascii="Times New Roman" w:eastAsia="Times New Roman" w:hAnsi="Times New Roman" w:cs="Times New Roman"/>
          <w:spacing w:val="8"/>
          <w:sz w:val="23"/>
          <w:szCs w:val="23"/>
          <w:shd w:val="clear" w:color="auto" w:fill="EEF0FF"/>
        </w:rPr>
        <w:t>Nan Wu</w:t>
      </w:r>
      <w:r>
        <w:rPr>
          <w:rStyle w:val="any"/>
          <w:rFonts w:ascii="PMingLiU" w:eastAsia="PMingLiU" w:hAnsi="PMingLiU" w:cs="PMingLiU"/>
          <w:spacing w:val="8"/>
          <w:sz w:val="23"/>
          <w:szCs w:val="23"/>
          <w:shd w:val="clear" w:color="auto" w:fill="EEF0FF"/>
        </w:rPr>
        <w:t>（音译</w:t>
      </w:r>
      <w:r>
        <w:rPr>
          <w:rStyle w:val="any"/>
          <w:rFonts w:ascii="Times New Roman" w:eastAsia="Times New Roman" w:hAnsi="Times New Roman" w:cs="Times New Roman"/>
          <w:spacing w:val="8"/>
          <w:sz w:val="23"/>
          <w:szCs w:val="23"/>
          <w:shd w:val="clear" w:color="auto" w:fill="EEF0FF"/>
        </w:rPr>
        <w:t xml:space="preserve"> </w:t>
      </w:r>
      <w:r>
        <w:rPr>
          <w:rStyle w:val="any"/>
          <w:rFonts w:ascii="PMingLiU" w:eastAsia="PMingLiU" w:hAnsi="PMingLiU" w:cs="PMingLiU"/>
          <w:spacing w:val="8"/>
          <w:sz w:val="23"/>
          <w:szCs w:val="23"/>
          <w:shd w:val="clear" w:color="auto" w:fill="EEF0FF"/>
        </w:rPr>
        <w:t>吴楠）</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15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本研究得到了以下项目的资助：中国国家重点研发计划（</w:t>
      </w:r>
      <w:r>
        <w:rPr>
          <w:rStyle w:val="any"/>
          <w:rFonts w:ascii="Times New Roman" w:eastAsia="Times New Roman" w:hAnsi="Times New Roman" w:cs="Times New Roman"/>
          <w:spacing w:val="8"/>
          <w:sz w:val="23"/>
          <w:szCs w:val="23"/>
          <w:shd w:val="clear" w:color="auto" w:fill="EEF0FF"/>
        </w:rPr>
        <w:t>2021YFC2501000</w:t>
      </w:r>
      <w:r>
        <w:rPr>
          <w:rStyle w:val="any"/>
          <w:rFonts w:ascii="PMingLiU" w:eastAsia="PMingLiU" w:hAnsi="PMingLiU" w:cs="PMingLiU"/>
          <w:spacing w:val="8"/>
          <w:sz w:val="23"/>
          <w:szCs w:val="23"/>
          <w:shd w:val="clear" w:color="auto" w:fill="EEF0FF"/>
        </w:rPr>
        <w:t>、</w:t>
      </w:r>
      <w:r>
        <w:rPr>
          <w:rStyle w:val="any"/>
          <w:rFonts w:ascii="Times New Roman" w:eastAsia="Times New Roman" w:hAnsi="Times New Roman" w:cs="Times New Roman"/>
          <w:spacing w:val="8"/>
          <w:sz w:val="23"/>
          <w:szCs w:val="23"/>
          <w:shd w:val="clear" w:color="auto" w:fill="EEF0FF"/>
        </w:rPr>
        <w:t>2020YFA0803300</w:t>
      </w:r>
      <w:r>
        <w:rPr>
          <w:rStyle w:val="any"/>
          <w:rFonts w:ascii="PMingLiU" w:eastAsia="PMingLiU" w:hAnsi="PMingLiU" w:cs="PMingLiU"/>
          <w:spacing w:val="8"/>
          <w:sz w:val="23"/>
          <w:szCs w:val="23"/>
          <w:shd w:val="clear" w:color="auto" w:fill="EEF0FF"/>
        </w:rPr>
        <w:t>）、中国国家自然科学基金（</w:t>
      </w:r>
      <w:r>
        <w:rPr>
          <w:rStyle w:val="any"/>
          <w:rFonts w:ascii="Times New Roman" w:eastAsia="Times New Roman" w:hAnsi="Times New Roman" w:cs="Times New Roman"/>
          <w:spacing w:val="8"/>
          <w:sz w:val="23"/>
          <w:szCs w:val="23"/>
          <w:shd w:val="clear" w:color="auto" w:fill="EEF0FF"/>
        </w:rPr>
        <w:t>82030089</w:t>
      </w:r>
      <w:r>
        <w:rPr>
          <w:rStyle w:val="any"/>
          <w:rFonts w:ascii="PMingLiU" w:eastAsia="PMingLiU" w:hAnsi="PMingLiU" w:cs="PMingLiU"/>
          <w:spacing w:val="8"/>
          <w:sz w:val="23"/>
          <w:szCs w:val="23"/>
          <w:shd w:val="clear" w:color="auto" w:fill="EEF0FF"/>
        </w:rPr>
        <w:t>、</w:t>
      </w:r>
      <w:r>
        <w:rPr>
          <w:rStyle w:val="any"/>
          <w:rFonts w:ascii="Times New Roman" w:eastAsia="Times New Roman" w:hAnsi="Times New Roman" w:cs="Times New Roman"/>
          <w:spacing w:val="8"/>
          <w:sz w:val="23"/>
          <w:szCs w:val="23"/>
          <w:shd w:val="clear" w:color="auto" w:fill="EEF0FF"/>
        </w:rPr>
        <w:t>82188102</w:t>
      </w:r>
      <w:r>
        <w:rPr>
          <w:rStyle w:val="any"/>
          <w:rFonts w:ascii="PMingLiU" w:eastAsia="PMingLiU" w:hAnsi="PMingLiU" w:cs="PMingLiU"/>
          <w:spacing w:val="8"/>
          <w:sz w:val="23"/>
          <w:szCs w:val="23"/>
          <w:shd w:val="clear" w:color="auto" w:fill="EEF0FF"/>
        </w:rPr>
        <w:t>）、中国医学科学院医学科学创新基金（</w:t>
      </w:r>
      <w:r>
        <w:rPr>
          <w:rStyle w:val="any"/>
          <w:rFonts w:ascii="Times New Roman" w:eastAsia="Times New Roman" w:hAnsi="Times New Roman" w:cs="Times New Roman"/>
          <w:spacing w:val="8"/>
          <w:sz w:val="23"/>
          <w:szCs w:val="23"/>
          <w:shd w:val="clear" w:color="auto" w:fill="EEF0FF"/>
        </w:rPr>
        <w:t>2021-1-I2M-018</w:t>
      </w:r>
      <w:r>
        <w:rPr>
          <w:rStyle w:val="any"/>
          <w:rFonts w:ascii="PMingLiU" w:eastAsia="PMingLiU" w:hAnsi="PMingLiU" w:cs="PMingLiU"/>
          <w:spacing w:val="8"/>
          <w:sz w:val="23"/>
          <w:szCs w:val="23"/>
          <w:shd w:val="clear" w:color="auto" w:fill="EEF0FF"/>
        </w:rPr>
        <w:t>、</w:t>
      </w:r>
      <w:r>
        <w:rPr>
          <w:rStyle w:val="any"/>
          <w:rFonts w:ascii="Times New Roman" w:eastAsia="Times New Roman" w:hAnsi="Times New Roman" w:cs="Times New Roman"/>
          <w:spacing w:val="8"/>
          <w:sz w:val="23"/>
          <w:szCs w:val="23"/>
          <w:shd w:val="clear" w:color="auto" w:fill="EEF0FF"/>
        </w:rPr>
        <w:t>2021-I2M-1-067</w:t>
      </w:r>
      <w:r>
        <w:rPr>
          <w:rStyle w:val="any"/>
          <w:rFonts w:ascii="PMingLiU" w:eastAsia="PMingLiU" w:hAnsi="PMingLiU" w:cs="PMingLiU"/>
          <w:spacing w:val="8"/>
          <w:sz w:val="23"/>
          <w:szCs w:val="23"/>
          <w:shd w:val="clear" w:color="auto" w:fill="EEF0FF"/>
        </w:rPr>
        <w:t>）、中国博士后科学基金（</w:t>
      </w:r>
      <w:r>
        <w:rPr>
          <w:rStyle w:val="any"/>
          <w:rFonts w:ascii="Times New Roman" w:eastAsia="Times New Roman" w:hAnsi="Times New Roman" w:cs="Times New Roman"/>
          <w:spacing w:val="8"/>
          <w:sz w:val="23"/>
          <w:szCs w:val="23"/>
          <w:shd w:val="clear" w:color="auto" w:fill="EEF0FF"/>
        </w:rPr>
        <w:t>2021M700007</w:t>
      </w:r>
      <w:r>
        <w:rPr>
          <w:rStyle w:val="any"/>
          <w:rFonts w:ascii="PMingLiU" w:eastAsia="PMingLiU" w:hAnsi="PMingLiU" w:cs="PMingLiU"/>
          <w:spacing w:val="8"/>
          <w:sz w:val="23"/>
          <w:szCs w:val="23"/>
          <w:shd w:val="clear" w:color="auto" w:fill="EEF0FF"/>
        </w:rPr>
        <w:t>）、深圳市医疗卫生</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三名工程</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项目（编号：</w:t>
      </w:r>
      <w:r>
        <w:rPr>
          <w:rStyle w:val="any"/>
          <w:rFonts w:ascii="Times New Roman" w:eastAsia="Times New Roman" w:hAnsi="Times New Roman" w:cs="Times New Roman"/>
          <w:spacing w:val="8"/>
          <w:sz w:val="23"/>
          <w:szCs w:val="23"/>
          <w:shd w:val="clear" w:color="auto" w:fill="EEF0FF"/>
        </w:rPr>
        <w:t>SZSM201812062</w:t>
      </w:r>
      <w:r>
        <w:rPr>
          <w:rStyle w:val="any"/>
          <w:rFonts w:ascii="PMingLiU" w:eastAsia="PMingLiU" w:hAnsi="PMingLiU" w:cs="PMingLiU"/>
          <w:spacing w:val="8"/>
          <w:sz w:val="23"/>
          <w:szCs w:val="23"/>
          <w:shd w:val="clear" w:color="auto" w:fill="EEF0FF"/>
        </w:rPr>
        <w:t>）以及广东省基础与应用基础研究基金（</w:t>
      </w:r>
      <w:r>
        <w:rPr>
          <w:rStyle w:val="any"/>
          <w:rFonts w:ascii="Times New Roman" w:eastAsia="Times New Roman" w:hAnsi="Times New Roman" w:cs="Times New Roman"/>
          <w:spacing w:val="8"/>
          <w:sz w:val="23"/>
          <w:szCs w:val="23"/>
          <w:shd w:val="clear" w:color="auto" w:fill="EEF0FF"/>
        </w:rPr>
        <w:t>2019B030302012</w:t>
      </w:r>
      <w:r>
        <w:rPr>
          <w:rStyle w:val="any"/>
          <w:rFonts w:ascii="PMingLiU" w:eastAsia="PMingLiU" w:hAnsi="PMingLiU" w:cs="PMingLiU"/>
          <w:spacing w:val="8"/>
          <w:sz w:val="23"/>
          <w:szCs w:val="23"/>
          <w:shd w:val="clear" w:color="auto" w:fill="EEF0FF"/>
        </w:rPr>
        <w:t>）。</w:t>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5509324"/>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167502" name=""/>
                    <pic:cNvPicPr>
                      <a:picLocks noChangeAspect="1"/>
                    </pic:cNvPicPr>
                  </pic:nvPicPr>
                  <pic:blipFill>
                    <a:blip xmlns:r="http://schemas.openxmlformats.org/officeDocument/2006/relationships" r:embed="rId9"/>
                    <a:stretch>
                      <a:fillRect/>
                    </a:stretch>
                  </pic:blipFill>
                  <pic:spPr>
                    <a:xfrm>
                      <a:off x="0" y="0"/>
                      <a:ext cx="5486400" cy="5509324"/>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color w:val="000000"/>
          <w:spacing w:val="0"/>
        </w:rPr>
      </w:pP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340201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223277" name=""/>
                    <pic:cNvPicPr>
                      <a:picLocks noChangeAspect="1"/>
                    </pic:cNvPicPr>
                  </pic:nvPicPr>
                  <pic:blipFill>
                    <a:blip xmlns:r="http://schemas.openxmlformats.org/officeDocument/2006/relationships" r:embed="rId10"/>
                    <a:stretch>
                      <a:fillRect/>
                    </a:stretch>
                  </pic:blipFill>
                  <pic:spPr>
                    <a:xfrm>
                      <a:off x="0" y="0"/>
                      <a:ext cx="5486400" cy="3402015"/>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36576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101948" name=""/>
                    <pic:cNvPicPr>
                      <a:picLocks noChangeAspect="1"/>
                    </pic:cNvPicPr>
                  </pic:nvPicPr>
                  <pic:blipFill>
                    <a:blip xmlns:r="http://schemas.openxmlformats.org/officeDocument/2006/relationships" r:embed="rId11"/>
                    <a:stretch>
                      <a:fillRect/>
                    </a:stretch>
                  </pic:blipFill>
                  <pic:spPr>
                    <a:xfrm>
                      <a:off x="0" y="0"/>
                      <a:ext cx="5486400" cy="36576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3627429"/>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956330" name=""/>
                    <pic:cNvPicPr>
                      <a:picLocks noChangeAspect="1"/>
                    </pic:cNvPicPr>
                  </pic:nvPicPr>
                  <pic:blipFill>
                    <a:blip xmlns:r="http://schemas.openxmlformats.org/officeDocument/2006/relationships" r:embed="rId12"/>
                    <a:stretch>
                      <a:fillRect/>
                    </a:stretch>
                  </pic:blipFill>
                  <pic:spPr>
                    <a:xfrm>
                      <a:off x="0" y="0"/>
                      <a:ext cx="5486400" cy="3627429"/>
                    </a:xfrm>
                    <a:prstGeom prst="rect">
                      <a:avLst/>
                    </a:prstGeom>
                  </pic:spPr>
                </pic:pic>
              </a:graphicData>
            </a:graphic>
          </wp:inline>
        </w:drawing>
      </w: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027716" name=""/>
                    <pic:cNvPicPr>
                      <a:picLocks noChangeAspect="1"/>
                    </pic:cNvPicPr>
                  </pic:nvPicPr>
                  <pic:blipFill>
                    <a:blip xmlns:r="http://schemas.openxmlformats.org/officeDocument/2006/relationships" r:embed="rId13"/>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质疑信息</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r>
        <w:rPr>
          <w:rStyle w:val="any"/>
          <w:rFonts w:ascii="Microsoft YaHei UI" w:eastAsia="Microsoft YaHei UI" w:hAnsi="Microsoft YaHei UI" w:cs="Microsoft YaHei UI"/>
          <w:b/>
          <w:bCs/>
          <w:i w:val="0"/>
          <w:iCs w:val="0"/>
          <w:color w:val="000000"/>
          <w:spacing w:val="9"/>
          <w:sz w:val="21"/>
          <w:szCs w:val="21"/>
        </w:rPr>
        <w:t>#1</w:t>
      </w:r>
      <w:r>
        <w:rPr>
          <w:rStyle w:val="any"/>
          <w:rFonts w:ascii="Microsoft YaHei UI" w:eastAsia="Microsoft YaHei UI" w:hAnsi="Microsoft YaHei UI" w:cs="Microsoft YaHei UI"/>
          <w:b w:val="0"/>
          <w:bCs w:val="0"/>
          <w:i w:val="0"/>
          <w:iCs w:val="0"/>
          <w:color w:val="000000"/>
          <w:spacing w:val="9"/>
          <w:sz w:val="21"/>
          <w:szCs w:val="21"/>
        </w:rPr>
        <w:t> In Fig 6g, the results of the transwell experiment show that two adjacent transwell images under the action of drugs at different concentrations obviously reuse different positions of the same image as experimental results under different experimental conditions.</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p>
    <w:p>
      <w:pPr>
        <w:spacing w:before="0" w:after="0" w:line="336" w:lineRule="atLeast"/>
        <w:ind w:left="300" w:right="300"/>
        <w:jc w:val="center"/>
        <w:rPr>
          <w:rStyle w:val="any"/>
          <w:rFonts w:ascii="Times New Roman" w:eastAsia="Times New Roman" w:hAnsi="Times New Roman" w:cs="Times New Roman"/>
          <w:color w:val="000000"/>
          <w:spacing w:val="0"/>
          <w:sz w:val="21"/>
          <w:szCs w:val="21"/>
        </w:rPr>
      </w:pPr>
      <w:r>
        <w:rPr>
          <w:rStyle w:val="any"/>
          <w:rFonts w:ascii="Times New Roman" w:eastAsia="Times New Roman" w:hAnsi="Times New Roman" w:cs="Times New Roman"/>
          <w:strike w:val="0"/>
          <w:color w:val="000000"/>
          <w:spacing w:val="0"/>
          <w:sz w:val="21"/>
          <w:szCs w:val="21"/>
          <w:u w:val="none"/>
        </w:rPr>
        <w:drawing>
          <wp:inline>
            <wp:extent cx="5486400" cy="3872753"/>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426983" name=""/>
                    <pic:cNvPicPr>
                      <a:picLocks noChangeAspect="1"/>
                    </pic:cNvPicPr>
                  </pic:nvPicPr>
                  <pic:blipFill>
                    <a:blip xmlns:r="http://schemas.openxmlformats.org/officeDocument/2006/relationships" r:embed="rId14"/>
                    <a:stretch>
                      <a:fillRect/>
                    </a:stretch>
                  </pic:blipFill>
                  <pic:spPr>
                    <a:xfrm>
                      <a:off x="0" y="0"/>
                      <a:ext cx="5486400" cy="3872753"/>
                    </a:xfrm>
                    <a:prstGeom prst="rect">
                      <a:avLst/>
                    </a:prstGeom>
                  </pic:spPr>
                </pic:pic>
              </a:graphicData>
            </a:graphic>
          </wp:inline>
        </w:drawing>
      </w:r>
    </w:p>
    <w:p>
      <w:pPr>
        <w:spacing w:line="336" w:lineRule="atLeast"/>
        <w:ind w:left="300" w:right="300"/>
        <w:rPr>
          <w:rStyle w:val="any"/>
          <w:rFonts w:ascii="Times New Roman" w:eastAsia="Times New Roman" w:hAnsi="Times New Roman" w:cs="Times New Roman"/>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23"/>
          <w:szCs w:val="23"/>
          <w:shd w:val="clear" w:color="auto" w:fill="FFFFFF"/>
        </w:rPr>
        <w:t> </w:t>
      </w: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i w:val="0"/>
          <w:iCs w:val="0"/>
          <w:spacing w:val="9"/>
          <w:sz w:val="21"/>
          <w:szCs w:val="21"/>
        </w:rPr>
        <w:t>#2 </w:t>
      </w:r>
      <w:r>
        <w:rPr>
          <w:rStyle w:val="any"/>
          <w:rFonts w:ascii="Times New Roman" w:eastAsia="Times New Roman" w:hAnsi="Times New Roman" w:cs="Times New Roman"/>
          <w:b w:val="0"/>
          <w:bCs w:val="0"/>
          <w:color w:val="000000"/>
          <w:spacing w:val="0"/>
          <w:sz w:val="21"/>
          <w:szCs w:val="21"/>
        </w:rPr>
        <w:t>There is an overlapping area between Fig S9j and Fig S10c, and the experiments represented by these two figures respectively indicate different experimental contents.</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30059"/>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598946" name=""/>
                    <pic:cNvPicPr>
                      <a:picLocks noChangeAspect="1"/>
                    </pic:cNvPicPr>
                  </pic:nvPicPr>
                  <pic:blipFill>
                    <a:blip xmlns:r="http://schemas.openxmlformats.org/officeDocument/2006/relationships" r:embed="rId15"/>
                    <a:stretch>
                      <a:fillRect/>
                    </a:stretch>
                  </pic:blipFill>
                  <pic:spPr>
                    <a:xfrm>
                      <a:off x="0" y="0"/>
                      <a:ext cx="5486400" cy="3230059"/>
                    </a:xfrm>
                    <a:prstGeom prst="rect">
                      <a:avLst/>
                    </a:prstGeom>
                  </pic:spPr>
                </pic:pic>
              </a:graphicData>
            </a:graphic>
          </wp:inline>
        </w:drawing>
      </w:r>
    </w:p>
    <w:p>
      <w:pPr>
        <w:spacing w:after="0" w:line="336" w:lineRule="atLeast"/>
        <w:ind w:left="300" w:right="300"/>
        <w:rPr>
          <w:rStyle w:val="any"/>
          <w:rFonts w:ascii="Times New Roman" w:eastAsia="Times New Roman" w:hAnsi="Times New Roman" w:cs="Times New Roman"/>
          <w:color w:val="000000"/>
          <w:spacing w:val="0"/>
          <w:sz w:val="21"/>
          <w:szCs w:val="21"/>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353531"/>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887097" name=""/>
                    <pic:cNvPicPr>
                      <a:picLocks noChangeAspect="1"/>
                    </pic:cNvPicPr>
                  </pic:nvPicPr>
                  <pic:blipFill>
                    <a:blip xmlns:r="http://schemas.openxmlformats.org/officeDocument/2006/relationships" r:embed="rId16"/>
                    <a:stretch>
                      <a:fillRect/>
                    </a:stretch>
                  </pic:blipFill>
                  <pic:spPr>
                    <a:xfrm>
                      <a:off x="0" y="0"/>
                      <a:ext cx="5486400" cy="1353531"/>
                    </a:xfrm>
                    <a:prstGeom prst="rect">
                      <a:avLst/>
                    </a:prstGeom>
                  </pic:spPr>
                </pic:pic>
              </a:graphicData>
            </a:graphic>
          </wp:inline>
        </w:drawing>
      </w:r>
    </w:p>
    <w:p>
      <w:pPr>
        <w:spacing w:before="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23"/>
          <w:szCs w:val="23"/>
          <w:shd w:val="clear" w:color="auto" w:fill="FFFFFF"/>
        </w:rPr>
        <w:t> </w:t>
      </w: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3E3E3E"/>
          <w:spacing w:val="8"/>
          <w:sz w:val="20"/>
          <w:szCs w:val="20"/>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0"/>
          <w:szCs w:val="20"/>
        </w:rPr>
        <w:t>https://pubpeer.com/publications/84C82AD45DAC7F72CE7CC9E8DAE0D9#0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0"/>
          <w:szCs w:val="20"/>
        </w:rPr>
        <w:t>https://pubmed.ncbi.nlm.nih.gov/36274060/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360"/>
        <w:ind w:left="450" w:right="300" w:firstLine="0"/>
        <w:jc w:val="both"/>
        <w:rPr>
          <w:rStyle w:val="any"/>
          <w:rFonts w:ascii="Times New Roman" w:eastAsia="Times New Roman" w:hAnsi="Times New Roman" w:cs="Times New Roman"/>
          <w:spacing w:val="8"/>
        </w:rPr>
      </w:pPr>
      <w:r>
        <w:rPr>
          <w:rStyle w:val="any"/>
          <w:rFonts w:ascii="PMingLiU" w:eastAsia="PMingLiU" w:hAnsi="PMingLiU" w:cs="PMingLiU"/>
          <w:b/>
          <w:bCs/>
          <w:color w:val="3E3E3E"/>
          <w:spacing w:val="8"/>
          <w:sz w:val="21"/>
          <w:szCs w:val="21"/>
        </w:rPr>
        <w:t>声明：</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任何单位或个人认为本内容可能涉嫌侵犯其合法权益，及时向我们提出书面权利通知及详细侵权情况，我们将会依法尽快移除相关涉嫌侵权的内容。</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联系微信号：</w:t>
      </w:r>
      <w:r>
        <w:rPr>
          <w:rStyle w:val="any"/>
          <w:rFonts w:ascii="Times New Roman" w:eastAsia="Times New Roman" w:hAnsi="Times New Roman" w:cs="Times New Roman"/>
          <w:color w:val="5F5F5F"/>
          <w:spacing w:val="8"/>
          <w:sz w:val="20"/>
          <w:szCs w:val="20"/>
        </w:rPr>
        <w:t>DataTwin</w:t>
      </w:r>
    </w:p>
    <w:p>
      <w:pPr>
        <w:spacing w:before="0" w:after="0"/>
        <w:ind w:left="45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131648" name=""/>
                    <pic:cNvPicPr>
                      <a:picLocks noChangeAspect="1"/>
                    </pic:cNvPicPr>
                  </pic:nvPicPr>
                  <pic:blipFill>
                    <a:blip xmlns:r="http://schemas.openxmlformats.org/officeDocument/2006/relationships" r:embed="rId13"/>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63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往期报道精选</w:t>
      </w: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r>
        <w:rPr>
          <w:rStyle w:val="any"/>
          <w:rFonts w:ascii="Times New Roman" w:eastAsia="Times New Roman" w:hAnsi="Times New Roman" w:cs="Times New Roman"/>
          <w:b w:val="0"/>
          <w:bCs w:val="0"/>
          <w:color w:val="3E3E3E"/>
          <w:spacing w:val="8"/>
          <w:sz w:val="33"/>
          <w:szCs w:val="33"/>
        </w:rPr>
        <w:fldChar w:fldCharType="begin"/>
      </w:r>
      <w:r>
        <w:rPr>
          <w:rStyle w:val="any"/>
          <w:rFonts w:ascii="Times New Roman" w:eastAsia="Times New Roman" w:hAnsi="Times New Roman" w:cs="Times New Roman"/>
          <w:b w:val="0"/>
          <w:bCs w:val="0"/>
          <w:color w:val="3E3E3E"/>
          <w:spacing w:val="8"/>
          <w:sz w:val="33"/>
          <w:szCs w:val="33"/>
        </w:rPr>
        <w:instrText xml:space="preserve"> HYPERLINK "http://mp.weixin.qq.com/s?__biz=MzkzNjYxMTEzMA==&amp;mid=2247486008&amp;idx=5&amp;sn=43a2d45f61ed36770808541d737ca3cd&amp;chksm=c29d566df5eadf7bcf1cee3ab814981f26fd4b8aef7a56bb740c999691685526232641ed1bc9&amp;scene=21" \l "wechat_redirect" \t "_blank" </w:instrText>
      </w:r>
      <w:r>
        <w:rPr>
          <w:rStyle w:val="any"/>
          <w:rFonts w:ascii="Times New Roman" w:eastAsia="Times New Roman" w:hAnsi="Times New Roman" w:cs="Times New Roman"/>
          <w:b w:val="0"/>
          <w:bCs w:val="0"/>
          <w:color w:val="3E3E3E"/>
          <w:spacing w:val="8"/>
          <w:sz w:val="33"/>
          <w:szCs w:val="33"/>
        </w:rPr>
        <w:fldChar w:fldCharType="separate"/>
      </w:r>
    </w:p>
    <w:p>
      <w:pPr>
        <w:spacing w:after="0" w:line="273" w:lineRule="atLeast"/>
        <w:ind w:left="300" w:right="300"/>
        <w:jc w:val="left"/>
        <w:rPr>
          <w:rStyle w:val="a"/>
          <w:rFonts w:ascii="Times New Roman" w:eastAsia="Times New Roman" w:hAnsi="Times New Roman" w:cs="Times New Roman"/>
          <w:color w:val="FF0000"/>
          <w:spacing w:val="8"/>
          <w:sz w:val="20"/>
          <w:szCs w:val="20"/>
          <w:u w:val="single" w:color="FF0000"/>
        </w:rPr>
      </w:pPr>
      <w:r>
        <w:rPr>
          <w:rStyle w:val="a"/>
          <w:rFonts w:ascii="PMingLiU" w:eastAsia="PMingLiU" w:hAnsi="PMingLiU" w:cs="PMingLiU"/>
          <w:color w:val="FF0000"/>
          <w:spacing w:val="8"/>
          <w:sz w:val="20"/>
          <w:szCs w:val="20"/>
          <w:u w:val="single" w:color="FF0000"/>
        </w:rPr>
        <w:t>全网最低价！文件图片查重</w:t>
      </w:r>
      <w:r>
        <w:rPr>
          <w:rStyle w:val="a"/>
          <w:rFonts w:ascii="Times New Roman" w:eastAsia="Times New Roman" w:hAnsi="Times New Roman" w:cs="Times New Roman"/>
          <w:color w:val="FF0000"/>
          <w:spacing w:val="8"/>
          <w:sz w:val="20"/>
          <w:szCs w:val="20"/>
          <w:u w:val="single" w:color="FF0000"/>
        </w:rPr>
        <w:t>+</w:t>
      </w:r>
      <w:r>
        <w:rPr>
          <w:rStyle w:val="a"/>
          <w:rFonts w:ascii="PMingLiU" w:eastAsia="PMingLiU" w:hAnsi="PMingLiU" w:cs="PMingLiU"/>
          <w:color w:val="FF0000"/>
          <w:spacing w:val="8"/>
          <w:sz w:val="20"/>
          <w:szCs w:val="20"/>
          <w:u w:val="single" w:color="FF0000"/>
        </w:rPr>
        <w:t>比对</w:t>
      </w:r>
      <w:r>
        <w:rPr>
          <w:rStyle w:val="a"/>
          <w:rFonts w:ascii="Times New Roman" w:eastAsia="Times New Roman" w:hAnsi="Times New Roman" w:cs="Times New Roman"/>
          <w:color w:val="FF0000"/>
          <w:spacing w:val="8"/>
          <w:sz w:val="20"/>
          <w:szCs w:val="20"/>
          <w:u w:val="single" w:color="FF0000"/>
        </w:rPr>
        <w:t>Pubmed</w:t>
      </w:r>
      <w:r>
        <w:rPr>
          <w:rStyle w:val="a"/>
          <w:rFonts w:ascii="PMingLiU" w:eastAsia="PMingLiU" w:hAnsi="PMingLiU" w:cs="PMingLiU"/>
          <w:color w:val="FF0000"/>
          <w:spacing w:val="8"/>
          <w:sz w:val="20"/>
          <w:szCs w:val="20"/>
          <w:u w:val="single" w:color="FF0000"/>
        </w:rPr>
        <w:t>和</w:t>
      </w:r>
      <w:r>
        <w:rPr>
          <w:rStyle w:val="a"/>
          <w:rFonts w:ascii="Times New Roman" w:eastAsia="Times New Roman" w:hAnsi="Times New Roman" w:cs="Times New Roman"/>
          <w:color w:val="FF0000"/>
          <w:spacing w:val="8"/>
          <w:sz w:val="20"/>
          <w:szCs w:val="20"/>
          <w:u w:val="single" w:color="FF0000"/>
        </w:rPr>
        <w:t>Pubpeer</w:t>
      </w:r>
      <w:r>
        <w:rPr>
          <w:rStyle w:val="a"/>
          <w:rFonts w:ascii="PMingLiU" w:eastAsia="PMingLiU" w:hAnsi="PMingLiU" w:cs="PMingLiU"/>
          <w:color w:val="FF0000"/>
          <w:spacing w:val="8"/>
          <w:sz w:val="20"/>
          <w:szCs w:val="20"/>
          <w:u w:val="single" w:color="FF0000"/>
        </w:rPr>
        <w:t>数据库查重，</w:t>
      </w:r>
      <w:r>
        <w:rPr>
          <w:rStyle w:val="a"/>
          <w:rFonts w:ascii="Times New Roman" w:eastAsia="Times New Roman" w:hAnsi="Times New Roman" w:cs="Times New Roman"/>
          <w:color w:val="FF0000"/>
          <w:spacing w:val="8"/>
          <w:sz w:val="20"/>
          <w:szCs w:val="20"/>
          <w:u w:val="single" w:color="FF0000"/>
        </w:rPr>
        <w:t>DataTwin</w:t>
      </w:r>
      <w:r>
        <w:rPr>
          <w:rStyle w:val="a"/>
          <w:rFonts w:ascii="PMingLiU" w:eastAsia="PMingLiU" w:hAnsi="PMingLiU" w:cs="PMingLiU"/>
          <w:color w:val="FF0000"/>
          <w:spacing w:val="8"/>
          <w:sz w:val="20"/>
          <w:szCs w:val="20"/>
          <w:u w:val="single" w:color="FF0000"/>
        </w:rPr>
        <w:t>高效权威图片识别！众多知名打假人士推荐使用</w:t>
      </w:r>
      <w:r>
        <w:rPr>
          <w:rStyle w:val="a"/>
          <w:rFonts w:ascii="Times New Roman" w:eastAsia="Times New Roman" w:hAnsi="Times New Roman" w:cs="Times New Roman"/>
          <w:color w:val="FF0000"/>
          <w:spacing w:val="8"/>
          <w:sz w:val="20"/>
          <w:szCs w:val="20"/>
          <w:u w:val="single" w:color="FF0000"/>
        </w:rPr>
        <w:fldChar w:fldCharType="end"/>
      </w:r>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7" w:anchor="wechat_redirect" w:tgtFrame="_blank" w:history="1">
        <w:r>
          <w:rPr>
            <w:rStyle w:val="a"/>
            <w:rFonts w:ascii="PMingLiU" w:eastAsia="PMingLiU" w:hAnsi="PMingLiU" w:cs="PMingLiU"/>
            <w:color w:val="021EAA"/>
            <w:spacing w:val="8"/>
            <w:sz w:val="20"/>
            <w:szCs w:val="20"/>
            <w:u w:val="single" w:color="021EAA"/>
          </w:rPr>
          <w:t>一区</w:t>
        </w:r>
        <w:r>
          <w:rPr>
            <w:rStyle w:val="a"/>
            <w:rFonts w:ascii="Times New Roman" w:eastAsia="Times New Roman" w:hAnsi="Times New Roman" w:cs="Times New Roman"/>
            <w:color w:val="021EAA"/>
            <w:spacing w:val="8"/>
            <w:sz w:val="20"/>
            <w:szCs w:val="20"/>
            <w:u w:val="single" w:color="021EAA"/>
          </w:rPr>
          <w:t>Top9.2</w:t>
        </w:r>
        <w:r>
          <w:rPr>
            <w:rStyle w:val="a"/>
            <w:rFonts w:ascii="PMingLiU" w:eastAsia="PMingLiU" w:hAnsi="PMingLiU" w:cs="PMingLiU"/>
            <w:color w:val="021EAA"/>
            <w:spacing w:val="8"/>
            <w:sz w:val="20"/>
            <w:szCs w:val="20"/>
            <w:u w:val="single" w:color="021EAA"/>
          </w:rPr>
          <w:t>分，西安交通大学第二附属医院</w:t>
        </w:r>
        <w:r>
          <w:rPr>
            <w:rStyle w:val="a"/>
            <w:rFonts w:ascii="Times New Roman" w:eastAsia="Times New Roman" w:hAnsi="Times New Roman" w:cs="Times New Roman"/>
            <w:color w:val="021EAA"/>
            <w:spacing w:val="8"/>
            <w:sz w:val="20"/>
            <w:szCs w:val="20"/>
            <w:u w:val="single" w:color="021EAA"/>
          </w:rPr>
          <w:t>(</w:t>
        </w:r>
        <w:r>
          <w:rPr>
            <w:rStyle w:val="a"/>
            <w:rFonts w:ascii="PMingLiU" w:eastAsia="PMingLiU" w:hAnsi="PMingLiU" w:cs="PMingLiU"/>
            <w:color w:val="021EAA"/>
            <w:spacing w:val="8"/>
            <w:sz w:val="20"/>
            <w:szCs w:val="20"/>
            <w:u w:val="single" w:color="021EAA"/>
          </w:rPr>
          <w:t>西北医院</w:t>
        </w:r>
        <w:r>
          <w:rPr>
            <w:rStyle w:val="a"/>
            <w:rFonts w:ascii="Times New Roman" w:eastAsia="Times New Roman" w:hAnsi="Times New Roman" w:cs="Times New Roman"/>
            <w:color w:val="021EAA"/>
            <w:spacing w:val="8"/>
            <w:sz w:val="20"/>
            <w:szCs w:val="20"/>
            <w:u w:val="single" w:color="021EAA"/>
          </w:rPr>
          <w:t>)</w:t>
        </w:r>
        <w:r>
          <w:rPr>
            <w:rStyle w:val="a"/>
            <w:rFonts w:ascii="PMingLiU" w:eastAsia="PMingLiU" w:hAnsi="PMingLiU" w:cs="PMingLiU"/>
            <w:color w:val="021EAA"/>
            <w:spacing w:val="8"/>
            <w:sz w:val="20"/>
            <w:szCs w:val="20"/>
            <w:u w:val="single" w:color="021EAA"/>
          </w:rPr>
          <w:t>单涛等人论文撤稿。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8" w:anchor="wechat_redirect" w:tgtFrame="_blank" w:history="1">
        <w:r>
          <w:rPr>
            <w:rStyle w:val="a"/>
            <w:rFonts w:ascii="PMingLiU" w:eastAsia="PMingLiU" w:hAnsi="PMingLiU" w:cs="PMingLiU"/>
            <w:color w:val="FF6827"/>
            <w:spacing w:val="8"/>
            <w:sz w:val="20"/>
            <w:szCs w:val="20"/>
            <w:u w:val="single" w:color="FF6827"/>
          </w:rPr>
          <w:t>图片重复未作解释，成武县人民医院岳彩云</w:t>
        </w:r>
        <w:r>
          <w:rPr>
            <w:rStyle w:val="a"/>
            <w:rFonts w:ascii="Times New Roman" w:eastAsia="Times New Roman" w:hAnsi="Times New Roman" w:cs="Times New Roman"/>
            <w:color w:val="FF6827"/>
            <w:spacing w:val="8"/>
            <w:sz w:val="20"/>
            <w:szCs w:val="20"/>
            <w:u w:val="single" w:color="FF6827"/>
          </w:rPr>
          <w:t>&amp;</w:t>
        </w:r>
        <w:r>
          <w:rPr>
            <w:rStyle w:val="a"/>
            <w:rFonts w:ascii="PMingLiU" w:eastAsia="PMingLiU" w:hAnsi="PMingLiU" w:cs="PMingLiU"/>
            <w:color w:val="FF6827"/>
            <w:spacing w:val="8"/>
            <w:sz w:val="20"/>
            <w:szCs w:val="20"/>
            <w:u w:val="single" w:color="FF6827"/>
          </w:rPr>
          <w:t>山东第一医科大学第一附属医院（千佛山医院）杨敏等人论文被撤稿。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9" w:anchor="wechat_redirect" w:tgtFrame="_blank" w:history="1">
        <w:r>
          <w:rPr>
            <w:rStyle w:val="a"/>
            <w:rFonts w:ascii="PMingLiU" w:eastAsia="PMingLiU" w:hAnsi="PMingLiU" w:cs="PMingLiU"/>
            <w:color w:val="AC39FF"/>
            <w:spacing w:val="8"/>
            <w:sz w:val="20"/>
            <w:szCs w:val="20"/>
            <w:u w:val="single" w:color="AC39FF"/>
          </w:rPr>
          <w:t>希腊期刊撤稿，涉与多篇重复的老问题，常州市第一人民医院整形烧伤科李玲巧论文撤回。</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20" w:anchor="wechat_redirect" w:tgtFrame="_blank" w:history="1">
        <w:r>
          <w:rPr>
            <w:rStyle w:val="a"/>
            <w:rFonts w:ascii="PMingLiU" w:eastAsia="PMingLiU" w:hAnsi="PMingLiU" w:cs="PMingLiU"/>
            <w:color w:val="407600"/>
            <w:spacing w:val="8"/>
            <w:sz w:val="20"/>
            <w:szCs w:val="20"/>
            <w:u w:val="single" w:color="407600"/>
          </w:rPr>
          <w:t>网友玩微信发现问题论文，浙江大学贺永教授、浙江大学医学院附属口腔医院石钰等人发表到</w:t>
        </w:r>
        <w:r>
          <w:rPr>
            <w:rStyle w:val="a"/>
            <w:rFonts w:ascii="Times New Roman" w:eastAsia="Times New Roman" w:hAnsi="Times New Roman" w:cs="Times New Roman"/>
            <w:color w:val="407600"/>
            <w:spacing w:val="8"/>
            <w:sz w:val="20"/>
            <w:szCs w:val="20"/>
            <w:u w:val="single" w:color="407600"/>
          </w:rPr>
          <w:t>Small</w:t>
        </w:r>
        <w:r>
          <w:rPr>
            <w:rStyle w:val="a"/>
            <w:rFonts w:ascii="PMingLiU" w:eastAsia="PMingLiU" w:hAnsi="PMingLiU" w:cs="PMingLiU"/>
            <w:color w:val="407600"/>
            <w:spacing w:val="8"/>
            <w:sz w:val="20"/>
            <w:szCs w:val="20"/>
            <w:u w:val="single" w:color="407600"/>
          </w:rPr>
          <w:t>的论文存在图片重复使用问题！</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21" w:anchor="wechat_redirect" w:tgtFrame="_blank" w:history="1">
        <w:r>
          <w:rPr>
            <w:rStyle w:val="a"/>
            <w:rFonts w:ascii="PMingLiU" w:eastAsia="PMingLiU" w:hAnsi="PMingLiU" w:cs="PMingLiU"/>
            <w:color w:val="0080FF"/>
            <w:spacing w:val="8"/>
            <w:sz w:val="20"/>
            <w:szCs w:val="20"/>
            <w:u w:val="single" w:color="0080FF"/>
          </w:rPr>
          <w:t>一篇声称新冠疫苗具有广泛危害的论文将被撤回，作者回应：出版社不允许对抗性陈述的论文存在</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2" w:anchor="wechat_redirect" w:tgtFrame="_blank" w:history="1">
        <w:r>
          <w:rPr>
            <w:rStyle w:val="a"/>
            <w:rFonts w:ascii="PMingLiU" w:eastAsia="PMingLiU" w:hAnsi="PMingLiU" w:cs="PMingLiU"/>
            <w:b w:val="0"/>
            <w:bCs w:val="0"/>
            <w:color w:val="142256"/>
            <w:spacing w:val="8"/>
            <w:kern w:val="36"/>
            <w:sz w:val="20"/>
            <w:szCs w:val="20"/>
            <w:u w:val="single" w:color="3E3E3E"/>
          </w:rPr>
          <w:t>今日学术问题发现</w:t>
        </w:r>
        <w:r>
          <w:rPr>
            <w:rStyle w:val="a"/>
            <w:rFonts w:ascii="Times New Roman" w:eastAsia="Times New Roman" w:hAnsi="Times New Roman" w:cs="Times New Roman"/>
            <w:b w:val="0"/>
            <w:bCs w:val="0"/>
            <w:color w:val="142256"/>
            <w:spacing w:val="8"/>
            <w:kern w:val="36"/>
            <w:sz w:val="20"/>
            <w:szCs w:val="20"/>
            <w:u w:val="single" w:color="3E3E3E"/>
          </w:rPr>
          <w:t xml:space="preserve"> | </w:t>
        </w:r>
        <w:r>
          <w:rPr>
            <w:rStyle w:val="a"/>
            <w:rFonts w:ascii="PMingLiU" w:eastAsia="PMingLiU" w:hAnsi="PMingLiU" w:cs="PMingLiU"/>
            <w:b w:val="0"/>
            <w:bCs w:val="0"/>
            <w:color w:val="142256"/>
            <w:spacing w:val="8"/>
            <w:kern w:val="36"/>
            <w:sz w:val="20"/>
            <w:szCs w:val="20"/>
            <w:u w:val="single" w:color="3E3E3E"/>
          </w:rPr>
          <w:t>兄弟借一步说话，看你是不是火眼金睛</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3" w:anchor="wechat_redirect" w:tgtFrame="_blank" w:history="1">
        <w:r>
          <w:rPr>
            <w:rStyle w:val="a"/>
            <w:rFonts w:ascii="PMingLiU" w:eastAsia="PMingLiU" w:hAnsi="PMingLiU" w:cs="PMingLiU"/>
            <w:b w:val="0"/>
            <w:bCs w:val="0"/>
            <w:spacing w:val="8"/>
            <w:kern w:val="36"/>
            <w:sz w:val="20"/>
            <w:szCs w:val="20"/>
            <w:u w:val="single" w:color="576B95"/>
          </w:rPr>
          <w:t>今日学术问题发现</w:t>
        </w:r>
        <w:r>
          <w:rPr>
            <w:rStyle w:val="a"/>
            <w:rFonts w:ascii="Times New Roman" w:eastAsia="Times New Roman" w:hAnsi="Times New Roman" w:cs="Times New Roman"/>
            <w:b w:val="0"/>
            <w:bCs w:val="0"/>
            <w:spacing w:val="8"/>
            <w:kern w:val="36"/>
            <w:sz w:val="20"/>
            <w:szCs w:val="20"/>
            <w:u w:val="single" w:color="576B95"/>
          </w:rPr>
          <w:t xml:space="preserve"> | </w:t>
        </w:r>
        <w:r>
          <w:rPr>
            <w:rStyle w:val="a"/>
            <w:rFonts w:ascii="PMingLiU" w:eastAsia="PMingLiU" w:hAnsi="PMingLiU" w:cs="PMingLiU"/>
            <w:b w:val="0"/>
            <w:bCs w:val="0"/>
            <w:spacing w:val="8"/>
            <w:kern w:val="36"/>
            <w:sz w:val="20"/>
            <w:szCs w:val="20"/>
            <w:u w:val="single" w:color="576B95"/>
          </w:rPr>
          <w:t>你把</w:t>
        </w:r>
        <w:r>
          <w:rPr>
            <w:rStyle w:val="a"/>
            <w:rFonts w:ascii="Times New Roman" w:eastAsia="Times New Roman" w:hAnsi="Times New Roman" w:cs="Times New Roman"/>
            <w:b w:val="0"/>
            <w:bCs w:val="0"/>
            <w:spacing w:val="8"/>
            <w:kern w:val="36"/>
            <w:sz w:val="20"/>
            <w:szCs w:val="20"/>
            <w:u w:val="single" w:color="576B95"/>
          </w:rPr>
          <w:t>Error Bar</w:t>
        </w:r>
        <w:r>
          <w:rPr>
            <w:rStyle w:val="a"/>
            <w:rFonts w:ascii="PMingLiU" w:eastAsia="PMingLiU" w:hAnsi="PMingLiU" w:cs="PMingLiU"/>
            <w:b w:val="0"/>
            <w:bCs w:val="0"/>
            <w:spacing w:val="8"/>
            <w:kern w:val="36"/>
            <w:sz w:val="20"/>
            <w:szCs w:val="20"/>
            <w:u w:val="single" w:color="576B95"/>
          </w:rPr>
          <w:t>当作奖励给幼儿园小朋友的小红花？</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4" w:anchor="wechat_redirect" w:tgtFrame="_blank" w:history="1">
        <w:r>
          <w:rPr>
            <w:rStyle w:val="a"/>
            <w:rFonts w:ascii="PMingLiU" w:eastAsia="PMingLiU" w:hAnsi="PMingLiU" w:cs="PMingLiU"/>
            <w:color w:val="FF0000"/>
            <w:spacing w:val="8"/>
            <w:sz w:val="20"/>
            <w:szCs w:val="20"/>
          </w:rPr>
          <w:t>今日学术问题发现</w:t>
        </w:r>
        <w:r>
          <w:rPr>
            <w:rStyle w:val="a"/>
            <w:rFonts w:ascii="Times New Roman" w:eastAsia="Times New Roman" w:hAnsi="Times New Roman" w:cs="Times New Roman"/>
            <w:color w:val="FF0000"/>
            <w:spacing w:val="8"/>
            <w:sz w:val="20"/>
            <w:szCs w:val="20"/>
          </w:rPr>
          <w:t xml:space="preserve"> | Table</w:t>
        </w:r>
        <w:r>
          <w:rPr>
            <w:rStyle w:val="a"/>
            <w:rFonts w:ascii="PMingLiU" w:eastAsia="PMingLiU" w:hAnsi="PMingLiU" w:cs="PMingLiU"/>
            <w:color w:val="FF0000"/>
            <w:spacing w:val="8"/>
            <w:sz w:val="20"/>
            <w:szCs w:val="20"/>
          </w:rPr>
          <w:t>中的异常数据（</w:t>
        </w:r>
        <w:r>
          <w:rPr>
            <w:rStyle w:val="a"/>
            <w:rFonts w:ascii="Times New Roman" w:eastAsia="Times New Roman" w:hAnsi="Times New Roman" w:cs="Times New Roman"/>
            <w:color w:val="FF0000"/>
            <w:spacing w:val="8"/>
            <w:sz w:val="20"/>
            <w:szCs w:val="20"/>
          </w:rPr>
          <w:t>PMID</w:t>
        </w:r>
        <w:r>
          <w:rPr>
            <w:rStyle w:val="a"/>
            <w:rFonts w:ascii="PMingLiU" w:eastAsia="PMingLiU" w:hAnsi="PMingLiU" w:cs="PMingLiU"/>
            <w:color w:val="FF0000"/>
            <w:spacing w:val="8"/>
            <w:sz w:val="20"/>
            <w:szCs w:val="20"/>
          </w:rPr>
          <w:t>：</w:t>
        </w:r>
        <w:r>
          <w:rPr>
            <w:rStyle w:val="a"/>
            <w:rFonts w:ascii="Times New Roman" w:eastAsia="Times New Roman" w:hAnsi="Times New Roman" w:cs="Times New Roman"/>
            <w:color w:val="FF0000"/>
            <w:spacing w:val="8"/>
            <w:sz w:val="20"/>
            <w:szCs w:val="20"/>
          </w:rPr>
          <w:t>26111626</w:t>
        </w:r>
        <w:r>
          <w:rPr>
            <w:rStyle w:val="a"/>
            <w:rFonts w:ascii="PMingLiU" w:eastAsia="PMingLiU" w:hAnsi="PMingLiU" w:cs="PMingLiU"/>
            <w:color w:val="FF0000"/>
            <w:spacing w:val="8"/>
            <w:sz w:val="20"/>
            <w:szCs w:val="20"/>
          </w:rPr>
          <w:t>）</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5" w:anchor="wechat_redirect" w:tgtFrame="_blank" w:history="1">
        <w:r>
          <w:rPr>
            <w:rStyle w:val="a"/>
            <w:rFonts w:ascii="PMingLiU" w:eastAsia="PMingLiU" w:hAnsi="PMingLiU" w:cs="PMingLiU"/>
            <w:color w:val="AB1942"/>
            <w:spacing w:val="8"/>
            <w:sz w:val="20"/>
            <w:szCs w:val="20"/>
            <w:u w:val="single" w:color="AB1942"/>
          </w:rPr>
          <w:t>今日学术问题发现</w:t>
        </w:r>
        <w:r>
          <w:rPr>
            <w:rStyle w:val="a"/>
            <w:rFonts w:ascii="Times New Roman" w:eastAsia="Times New Roman" w:hAnsi="Times New Roman" w:cs="Times New Roman"/>
            <w:color w:val="AB1942"/>
            <w:spacing w:val="8"/>
            <w:sz w:val="20"/>
            <w:szCs w:val="20"/>
            <w:u w:val="single" w:color="AB1942"/>
          </w:rPr>
          <w:t xml:space="preserve"> | </w:t>
        </w:r>
        <w:r>
          <w:rPr>
            <w:rStyle w:val="a"/>
            <w:rFonts w:ascii="PMingLiU" w:eastAsia="PMingLiU" w:hAnsi="PMingLiU" w:cs="PMingLiU"/>
            <w:color w:val="AB1942"/>
            <w:spacing w:val="8"/>
            <w:sz w:val="20"/>
            <w:szCs w:val="20"/>
            <w:u w:val="single" w:color="AB1942"/>
          </w:rPr>
          <w:t>不要侥幸，白天到黑夜，你还是你（荧光图片造假重复）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6" w:anchor="wechat_redirect" w:tgtFrame="_blank" w:history="1">
        <w:r>
          <w:rPr>
            <w:rStyle w:val="a"/>
            <w:rFonts w:ascii="PMingLiU" w:eastAsia="PMingLiU" w:hAnsi="PMingLiU" w:cs="PMingLiU"/>
            <w:color w:val="0052FF"/>
            <w:spacing w:val="8"/>
            <w:sz w:val="20"/>
            <w:szCs w:val="20"/>
            <w:u w:val="single" w:color="0052FF"/>
          </w:rPr>
          <w:t>今日学术问题发现</w:t>
        </w:r>
        <w:r>
          <w:rPr>
            <w:rStyle w:val="a"/>
            <w:rFonts w:ascii="Times New Roman" w:eastAsia="Times New Roman" w:hAnsi="Times New Roman" w:cs="Times New Roman"/>
            <w:color w:val="0052FF"/>
            <w:spacing w:val="8"/>
            <w:sz w:val="20"/>
            <w:szCs w:val="20"/>
            <w:u w:val="single" w:color="0052FF"/>
          </w:rPr>
          <w:t xml:space="preserve"> | </w:t>
        </w:r>
        <w:r>
          <w:rPr>
            <w:rStyle w:val="a"/>
            <w:rFonts w:ascii="PMingLiU" w:eastAsia="PMingLiU" w:hAnsi="PMingLiU" w:cs="PMingLiU"/>
            <w:color w:val="0052FF"/>
            <w:spacing w:val="8"/>
            <w:sz w:val="20"/>
            <w:szCs w:val="20"/>
            <w:u w:val="single" w:color="0052FF"/>
          </w:rPr>
          <w:t>山西医科大学贺婵婷等人论文数据图片出现多处重复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7" w:anchor="wechat_redirect" w:tgtFrame="_blank" w:history="1">
        <w:r>
          <w:rPr>
            <w:rStyle w:val="a"/>
            <w:rFonts w:ascii="Times New Roman" w:eastAsia="Times New Roman" w:hAnsi="Times New Roman" w:cs="Times New Roman"/>
            <w:color w:val="AC39FF"/>
            <w:spacing w:val="8"/>
            <w:sz w:val="20"/>
            <w:szCs w:val="20"/>
            <w:u w:val="single" w:color="AC39FF"/>
          </w:rPr>
          <w:t>Hepatology</w:t>
        </w:r>
        <w:r>
          <w:rPr>
            <w:rStyle w:val="a"/>
            <w:rFonts w:ascii="PMingLiU" w:eastAsia="PMingLiU" w:hAnsi="PMingLiU" w:cs="PMingLiU"/>
            <w:color w:val="AC39FF"/>
            <w:spacing w:val="8"/>
            <w:sz w:val="20"/>
            <w:szCs w:val="20"/>
            <w:u w:val="single" w:color="AC39FF"/>
          </w:rPr>
          <w:t>论文被质疑，南京医科大学第一附属医院孙倍成</w:t>
        </w:r>
        <w:r>
          <w:rPr>
            <w:rStyle w:val="a"/>
            <w:rFonts w:ascii="Times New Roman" w:eastAsia="Times New Roman" w:hAnsi="Times New Roman" w:cs="Times New Roman"/>
            <w:color w:val="AC39FF"/>
            <w:spacing w:val="8"/>
            <w:sz w:val="20"/>
            <w:szCs w:val="20"/>
            <w:u w:val="single" w:color="AC39FF"/>
          </w:rPr>
          <w:t>/</w:t>
        </w:r>
        <w:r>
          <w:rPr>
            <w:rStyle w:val="a"/>
            <w:rFonts w:ascii="PMingLiU" w:eastAsia="PMingLiU" w:hAnsi="PMingLiU" w:cs="PMingLiU"/>
            <w:color w:val="AC39FF"/>
            <w:spacing w:val="8"/>
            <w:sz w:val="20"/>
            <w:szCs w:val="20"/>
            <w:u w:val="single" w:color="AC39FF"/>
          </w:rPr>
          <w:t>南京大学医学院姜润秋教授发表的论文因图片重复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8" w:anchor="wechat_redirect" w:tgtFrame="_blank" w:history="1">
        <w:r>
          <w:rPr>
            <w:rStyle w:val="a"/>
            <w:rFonts w:ascii="Times New Roman" w:eastAsia="Times New Roman" w:hAnsi="Times New Roman" w:cs="Times New Roman"/>
            <w:color w:val="021EAA"/>
            <w:spacing w:val="8"/>
            <w:sz w:val="20"/>
            <w:szCs w:val="20"/>
            <w:u w:val="single" w:color="021EAA"/>
          </w:rPr>
          <w:t>DataTwin</w:t>
        </w:r>
        <w:r>
          <w:rPr>
            <w:rStyle w:val="a"/>
            <w:rFonts w:ascii="PMingLiU" w:eastAsia="PMingLiU" w:hAnsi="PMingLiU" w:cs="PMingLiU"/>
            <w:color w:val="021EAA"/>
            <w:spacing w:val="8"/>
            <w:sz w:val="20"/>
            <w:szCs w:val="20"/>
            <w:u w:val="single" w:color="021EAA"/>
          </w:rPr>
          <w:t>图片查重</w:t>
        </w:r>
        <w:r>
          <w:rPr>
            <w:rStyle w:val="a"/>
            <w:rFonts w:ascii="Times New Roman" w:eastAsia="Times New Roman" w:hAnsi="Times New Roman" w:cs="Times New Roman"/>
            <w:color w:val="021EAA"/>
            <w:spacing w:val="8"/>
            <w:sz w:val="20"/>
            <w:szCs w:val="20"/>
            <w:u w:val="single" w:color="021EAA"/>
          </w:rPr>
          <w:t xml:space="preserve">| </w:t>
        </w:r>
        <w:r>
          <w:rPr>
            <w:rStyle w:val="a"/>
            <w:rFonts w:ascii="PMingLiU" w:eastAsia="PMingLiU" w:hAnsi="PMingLiU" w:cs="PMingLiU"/>
            <w:color w:val="021EAA"/>
            <w:spacing w:val="8"/>
            <w:sz w:val="20"/>
            <w:szCs w:val="20"/>
            <w:u w:val="single" w:color="021EAA"/>
          </w:rPr>
          <w:t>浙大医二院神经外科陈高教授发表的论文因图片重复被质疑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9" w:anchor="wechat_redirect" w:tgtFrame="_blank" w:history="1">
        <w:r>
          <w:rPr>
            <w:rStyle w:val="a"/>
            <w:rFonts w:ascii="PMingLiU" w:eastAsia="PMingLiU" w:hAnsi="PMingLiU" w:cs="PMingLiU"/>
            <w:spacing w:val="8"/>
            <w:sz w:val="20"/>
            <w:szCs w:val="20"/>
            <w:u w:val="single" w:color="576B95"/>
          </w:rPr>
          <w:t>国家优青、海军军医大学（第二军医大学）药学院孙鹏教授发表的论文因图片重复被质疑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210" w:line="462" w:lineRule="atLeast"/>
        <w:ind w:left="300" w:right="300"/>
        <w:jc w:val="left"/>
        <w:rPr>
          <w:rStyle w:val="any"/>
          <w:rFonts w:ascii="Times New Roman" w:eastAsia="Times New Roman" w:hAnsi="Times New Roman" w:cs="Times New Roman"/>
          <w:color w:val="3E3E3E"/>
          <w:spacing w:val="8"/>
          <w:sz w:val="33"/>
          <w:szCs w:val="33"/>
        </w:rPr>
      </w:pPr>
      <w:hyperlink r:id="rId30" w:anchor="wechat_redirect" w:tgtFrame="_blank" w:history="1">
        <w:r>
          <w:rPr>
            <w:rStyle w:val="a"/>
            <w:rFonts w:ascii="PMingLiU" w:eastAsia="PMingLiU" w:hAnsi="PMingLiU" w:cs="PMingLiU"/>
            <w:color w:val="FF6827"/>
            <w:spacing w:val="8"/>
            <w:sz w:val="20"/>
            <w:szCs w:val="20"/>
            <w:u w:val="single" w:color="FF6827"/>
          </w:rPr>
          <w:t>上海九院普外科刘斌发表的论文因图片重复被质疑</w:t>
        </w:r>
      </w:hyperlink>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150" w:after="0" w:line="429" w:lineRule="atLeast"/>
        <w:ind w:left="345" w:right="345"/>
        <w:jc w:val="center"/>
        <w:rPr>
          <w:rStyle w:val="any"/>
          <w:rFonts w:ascii="Times New Roman" w:eastAsia="Times New Roman" w:hAnsi="Times New Roman" w:cs="Times New Roman"/>
          <w:color w:val="142256"/>
          <w:spacing w:val="0"/>
          <w:sz w:val="33"/>
          <w:szCs w:val="33"/>
        </w:rPr>
      </w:pPr>
      <w:r>
        <w:rPr>
          <w:rStyle w:val="any"/>
          <w:rFonts w:ascii="Times New Roman" w:eastAsia="Times New Roman" w:hAnsi="Times New Roman" w:cs="Times New Roman"/>
          <w:i/>
          <w:iCs/>
          <w:color w:val="142256"/>
          <w:spacing w:val="0"/>
          <w:sz w:val="33"/>
          <w:szCs w:val="33"/>
        </w:rPr>
        <w:t>END</w:t>
      </w:r>
    </w:p>
    <w:p>
      <w:pPr>
        <w:spacing w:before="0" w:after="105"/>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shd w:val="clear" w:color="auto" w:fill="142256"/>
        </w:rPr>
        <w:drawing>
          <wp:inline>
            <wp:extent cx="951328" cy="951855"/>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883268" name=""/>
                    <pic:cNvPicPr>
                      <a:picLocks noChangeAspect="1"/>
                    </pic:cNvPicPr>
                  </pic:nvPicPr>
                  <pic:blipFill>
                    <a:blip xmlns:r="http://schemas.openxmlformats.org/officeDocument/2006/relationships" r:embed="rId31"/>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t>  </w:t>
      </w:r>
      <w:r>
        <w:rPr>
          <w:rStyle w:val="any"/>
          <w:rFonts w:ascii="Times New Roman" w:eastAsia="Times New Roman" w:hAnsi="Times New Roman" w:cs="Times New Roman"/>
          <w:color w:val="142256"/>
          <w:spacing w:val="0"/>
          <w:sz w:val="20"/>
          <w:szCs w:val="20"/>
        </w:rPr>
        <w:t>  </w:t>
      </w:r>
      <w:r>
        <w:rPr>
          <w:rStyle w:val="any"/>
          <w:rFonts w:ascii="PMingLiU" w:eastAsia="PMingLiU" w:hAnsi="PMingLiU" w:cs="PMingLiU"/>
          <w:color w:val="142256"/>
          <w:spacing w:val="0"/>
          <w:sz w:val="21"/>
          <w:szCs w:val="21"/>
        </w:rPr>
        <w:t>客服微信：</w:t>
      </w:r>
      <w:r>
        <w:rPr>
          <w:rStyle w:val="any"/>
          <w:rFonts w:ascii="Times New Roman" w:eastAsia="Times New Roman" w:hAnsi="Times New Roman" w:cs="Times New Roman"/>
          <w:color w:val="142256"/>
          <w:spacing w:val="0"/>
          <w:sz w:val="21"/>
          <w:szCs w:val="21"/>
        </w:rPr>
        <w:t>DataTwin</w:t>
      </w:r>
    </w:p>
    <w:p>
      <w:pPr>
        <w:spacing w:before="150" w:after="150"/>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2457450" cy="2457450"/>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453585" name=""/>
                    <pic:cNvPicPr>
                      <a:picLocks noChangeAspect="1"/>
                    </pic:cNvPicPr>
                  </pic:nvPicPr>
                  <pic:blipFill>
                    <a:blip xmlns:r="http://schemas.openxmlformats.org/officeDocument/2006/relationships" r:embed="rId32"/>
                    <a:stretch>
                      <a:fillRect/>
                    </a:stretch>
                  </pic:blipFill>
                  <pic:spPr>
                    <a:xfrm>
                      <a:off x="0" y="0"/>
                      <a:ext cx="2457450" cy="2457450"/>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color w:val="3E3E3E"/>
          <w:spacing w:val="9"/>
        </w:rPr>
      </w:pPr>
    </w:p>
    <w:p>
      <w:pPr>
        <w:spacing w:before="150" w:after="150"/>
        <w:ind w:left="300" w:right="300"/>
        <w:jc w:val="center"/>
        <w:rPr>
          <w:rStyle w:val="any"/>
          <w:rFonts w:ascii="Times New Roman" w:eastAsia="Times New Roman" w:hAnsi="Times New Roman" w:cs="Times New Roman"/>
          <w:color w:val="3E3E3E"/>
          <w:spacing w:val="9"/>
        </w:rPr>
      </w:pPr>
    </w:p>
    <w:p>
      <w:pP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br/>
      </w:r>
      <w:r>
        <w:rPr>
          <w:rStyle w:val="any"/>
          <w:rFonts w:ascii="PMingLiU" w:eastAsia="PMingLiU" w:hAnsi="PMingLiU" w:cs="PMingLiU"/>
          <w:color w:val="142256"/>
          <w:spacing w:val="0"/>
          <w:sz w:val="20"/>
          <w:szCs w:val="20"/>
        </w:rPr>
        <w:t>文件内部</w:t>
      </w:r>
      <w:r>
        <w:rPr>
          <w:rStyle w:val="any"/>
          <w:rFonts w:ascii="Times New Roman" w:eastAsia="Times New Roman" w:hAnsi="Times New Roman" w:cs="Times New Roman"/>
          <w:color w:val="142256"/>
          <w:spacing w:val="0"/>
          <w:sz w:val="20"/>
          <w:szCs w:val="20"/>
        </w:rPr>
        <w:t>+Pubmed&amp;Pubpeer</w:t>
      </w:r>
      <w:r>
        <w:rPr>
          <w:rStyle w:val="any"/>
          <w:rFonts w:ascii="PMingLiU" w:eastAsia="PMingLiU" w:hAnsi="PMingLiU" w:cs="PMingLiU"/>
          <w:color w:val="142256"/>
          <w:spacing w:val="0"/>
          <w:sz w:val="20"/>
          <w:szCs w:val="20"/>
        </w:rPr>
        <w:t>数据库全网查重</w:t>
      </w:r>
      <w:r>
        <w:rPr>
          <w:rStyle w:val="any"/>
          <w:rFonts w:ascii="Times New Roman" w:eastAsia="Times New Roman" w:hAnsi="Times New Roman" w:cs="Times New Roman"/>
          <w:color w:val="142256"/>
          <w:spacing w:val="0"/>
          <w:sz w:val="20"/>
          <w:szCs w:val="20"/>
        </w:rPr>
        <w:t xml:space="preserve"> </w:t>
      </w:r>
      <w:r>
        <w:rPr>
          <w:rStyle w:val="any"/>
          <w:rFonts w:ascii="PMingLiU" w:eastAsia="PMingLiU" w:hAnsi="PMingLiU" w:cs="PMingLiU"/>
          <w:color w:val="142256"/>
          <w:spacing w:val="0"/>
          <w:sz w:val="20"/>
          <w:szCs w:val="20"/>
        </w:rPr>
        <w:t>请联系客服。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hyperlink" Target="http://mp.weixin.qq.com/s?__biz=MzkzNjYxMTEzMA==&amp;mid=2247496577&amp;idx=1&amp;sn=5f6c203ab8c8a90910fb169fb557f09e&amp;chksm=c29eafd4f5e926c23429d2cdbfa4b858d50d365ccedb076342024a06cdef3503285527c04f71&amp;scene=21" TargetMode="External" /><Relationship Id="rId18" Type="http://schemas.openxmlformats.org/officeDocument/2006/relationships/hyperlink" Target="http://mp.weixin.qq.com/s?__biz=MzkzNjYxMTEzMA==&amp;mid=2247496577&amp;idx=2&amp;sn=f7e9d4976a062f45ab4c82678d64d647&amp;chksm=c29eafd4f5e926c22879afc68758ce79092ccd6e09bdcf84ed33af28cb858720cdd98d8d1f8b&amp;scene=21" TargetMode="External" /><Relationship Id="rId19" Type="http://schemas.openxmlformats.org/officeDocument/2006/relationships/hyperlink" Target="http://mp.weixin.qq.com/s?__biz=MzkzNjYxMTEzMA==&amp;mid=2247496577&amp;idx=3&amp;sn=adf0cc7a805cb0b3022cee01276ed136&amp;chksm=c29eafd4f5e926c25f570665cbfe7cf5453ccca0d903d47b581b521c3496e83427771694da50&amp;scene=21" TargetMode="External" /><Relationship Id="rId2" Type="http://schemas.openxmlformats.org/officeDocument/2006/relationships/webSettings" Target="webSettings.xml" /><Relationship Id="rId20" Type="http://schemas.openxmlformats.org/officeDocument/2006/relationships/hyperlink" Target="http://mp.weixin.qq.com/s?__biz=MzkzNjYxMTEzMA==&amp;mid=2247496547&amp;idx=1&amp;sn=e28eef8cce3be96e2c9b87e9b47742f3&amp;chksm=c29eaf36f5e926205da762928b9510337e641e83d400e166df0687fdaa0597e99598739585a7&amp;scene=21" TargetMode="External" /><Relationship Id="rId21" Type="http://schemas.openxmlformats.org/officeDocument/2006/relationships/hyperlink" Target="http://mp.weixin.qq.com/s?__biz=MzkzNjYxMTEzMA==&amp;mid=2247496526&amp;idx=1&amp;sn=a7684678c2d1f7537332323923be6239&amp;chksm=c29eaf1bf5e9260dff6cc8d0fa5823592736a87e03adaf78ed3aa67722776822efdf084c09eb&amp;scene=21" TargetMode="External" /><Relationship Id="rId22" Type="http://schemas.openxmlformats.org/officeDocument/2006/relationships/hyperlink" Target="http://mp.weixin.qq.com/s?__biz=MzkzNjYxMTEzMA==&amp;mid=2247484202&amp;idx=4&amp;sn=6c887f60b170b0352211a4056136471d&amp;chksm=c29d5f7ff5ead669026d14f9ce4fc72a33dc49b4872d0649ae332312a1497f95ee48b6e39aac&amp;scene=21" TargetMode="External" /><Relationship Id="rId23" Type="http://schemas.openxmlformats.org/officeDocument/2006/relationships/hyperlink" Target="http://mp.weixin.qq.com/s?__biz=MzkzNjYxMTEzMA==&amp;mid=2247484202&amp;idx=5&amp;sn=6726065dc778f5d6f734f6d8e4bb4519&amp;chksm=c29d5f7ff5ead669fa3cf39a0504fbcdd0a8856dc8e893c0c7d5a64114b6d7c0fd1bdd1274b6&amp;scene=21" TargetMode="External" /><Relationship Id="rId24" Type="http://schemas.openxmlformats.org/officeDocument/2006/relationships/hyperlink" Target="http://mp.weixin.qq.com/s?__biz=MzkzNjYxMTEzMA==&amp;mid=2247484202&amp;idx=6&amp;sn=fa04280bf1e13fb388f5fcd7364dca92&amp;chksm=c29d5f7ff5ead66915da906253ca3fcbdc95955d9bedfa1484acbbd6ec65069baea3c7617f17&amp;scene=21" TargetMode="External" /><Relationship Id="rId25" Type="http://schemas.openxmlformats.org/officeDocument/2006/relationships/hyperlink" Target="http://mp.weixin.qq.com/s?__biz=MzkzNjYxMTEzMA==&amp;mid=2247484091&amp;idx=3&amp;sn=b4812492b782f5b1098df327c7118b29&amp;chksm=c29d5eeef5ead7f8a36ba0a2fe28ebca0c0abf09d97a9c311ffe16fe8c6204436dafa6ed02af&amp;scene=21" TargetMode="External" /><Relationship Id="rId26" Type="http://schemas.openxmlformats.org/officeDocument/2006/relationships/hyperlink" Target="http://mp.weixin.qq.com/s?__biz=MzkzNjYxMTEzMA==&amp;mid=2247484091&amp;idx=4&amp;sn=465b44b280962a59b5f3a38e18c7ccd1&amp;chksm=c29d5eeef5ead7f8daf6a43c748db2b408fc71ae5377942fbc3ff48c3fe5b68be6a8808bb641&amp;scene=21" TargetMode="External" /><Relationship Id="rId27" Type="http://schemas.openxmlformats.org/officeDocument/2006/relationships/hyperlink" Target="http://mp.weixin.qq.com/s?__biz=MzkzNjYxMTEzMA==&amp;mid=2247495175&amp;idx=2&amp;sn=ff4146bc29b7ed9cefbbd2d02ba2454c&amp;chksm=c29eb252f5e93b4416dd8000e979b09f21e70a7b0e188a9e8853a5957148362a894a5393c1e1&amp;scene=21" TargetMode="External" /><Relationship Id="rId28" Type="http://schemas.openxmlformats.org/officeDocument/2006/relationships/hyperlink" Target="http://mp.weixin.qq.com/s?__biz=MzkzNjYxMTEzMA==&amp;mid=2247495175&amp;idx=3&amp;sn=8cf91fc18af7e9230a0b51de678e4b77&amp;chksm=c29eb252f5e93b44e6a3c09af3c60cbb0b41bf002b9e43946628019dc0250c78ec7f6301f816&amp;scene=21" TargetMode="External" /><Relationship Id="rId29" Type="http://schemas.openxmlformats.org/officeDocument/2006/relationships/hyperlink" Target="http://mp.weixin.qq.com/s?__biz=MzkzNjYxMTEzMA==&amp;mid=2247495175&amp;idx=4&amp;sn=ceb343c415ac6e1eafde0114fff757b0&amp;chksm=c29eb252f5e93b4452873038b8a8fa8593679122f3b552f04bfeff67d46e25d425d8a9ea08a1&amp;scene=21" TargetMode="External" /><Relationship Id="rId3" Type="http://schemas.openxmlformats.org/officeDocument/2006/relationships/fontTable" Target="fontTable.xml" /><Relationship Id="rId30" Type="http://schemas.openxmlformats.org/officeDocument/2006/relationships/hyperlink" Target="http://mp.weixin.qq.com/s?__biz=MzkzNjYxMTEzMA==&amp;mid=2247495175&amp;idx=5&amp;sn=052dad49954ae38cdfcc83c7bf4bb92a&amp;chksm=c29eb252f5e93b4449543cd4b808a98122448a7b588d2c3b0f41a03dace7e9f952d7fd128926&amp;scene=21" TargetMode="External" /><Relationship Id="rId31" Type="http://schemas.openxmlformats.org/officeDocument/2006/relationships/image" Target="media/image12.emf" /><Relationship Id="rId32" Type="http://schemas.openxmlformats.org/officeDocument/2006/relationships/image" Target="media/image13.jpeg" /><Relationship Id="rId33" Type="http://schemas.openxmlformats.org/officeDocument/2006/relationships/styles" Target="styles.xml" /><Relationship Id="rId4" Type="http://schemas.openxmlformats.org/officeDocument/2006/relationships/hyperlink" Target="https://mp.weixin.qq.com/s?__biz=MzkzNjYxMTEzMA==&amp;mid=2247532356&amp;idx=3&amp;sn=b88ebb46b260729e69080dc383b5c4fe"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