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随机筛查案例公开</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涉及南方医大第七附属医院邹小明</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南方医大马强、邱小忠、王乐禹</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浙江大学的平渊、王福俤的两篇论文存在图像重叠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2025-04-17 08:47:44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21981"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4213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8393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2024年5月13日，南方医科大学第七附属医院&amp;</w:t>
      </w:r>
      <w:r>
        <w:rPr>
          <w:rStyle w:val="any"/>
          <w:rFonts w:ascii="PMingLiU" w:eastAsia="PMingLiU" w:hAnsi="PMingLiU" w:cs="PMingLiU"/>
          <w:color w:val="000000"/>
          <w:spacing w:val="0"/>
          <w:sz w:val="23"/>
          <w:szCs w:val="23"/>
          <w:shd w:val="clear" w:color="auto" w:fill="EEF0FF"/>
        </w:rPr>
        <w:t>南方医科大学</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浙江大学</w:t>
      </w:r>
      <w:r>
        <w:rPr>
          <w:rStyle w:val="any"/>
          <w:rFonts w:ascii="PMingLiU" w:eastAsia="PMingLiU" w:hAnsi="PMingLiU" w:cs="PMingLiU"/>
          <w:color w:val="000000"/>
          <w:spacing w:val="0"/>
          <w:sz w:val="23"/>
          <w:szCs w:val="23"/>
          <w:shd w:val="clear" w:color="auto" w:fill="EEF0FF"/>
        </w:rPr>
        <w:t>在</w:t>
      </w:r>
      <w:r>
        <w:rPr>
          <w:rStyle w:val="any"/>
          <w:rFonts w:ascii="Times New Roman" w:eastAsia="Times New Roman" w:hAnsi="Times New Roman" w:cs="Times New Roman"/>
          <w:color w:val="000000"/>
          <w:spacing w:val="0"/>
          <w:sz w:val="23"/>
          <w:szCs w:val="23"/>
          <w:shd w:val="clear" w:color="auto" w:fill="EEF0FF"/>
        </w:rPr>
        <w:t>Acta Pharmaceutica Sinica B(</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IF=14.7)</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Heme oxygenase 1-mediated ferroptosis in Kupffer cells initiates liver injury during heat stroke"</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血红素加氧酶</w:t>
      </w:r>
      <w:r>
        <w:rPr>
          <w:rStyle w:val="any"/>
          <w:rFonts w:ascii="Times New Roman" w:eastAsia="Times New Roman" w:hAnsi="Times New Roman" w:cs="Times New Roman"/>
          <w:color w:val="000000"/>
          <w:spacing w:val="0"/>
          <w:sz w:val="23"/>
          <w:szCs w:val="23"/>
          <w:shd w:val="clear" w:color="auto" w:fill="EEF0FF"/>
        </w:rPr>
        <w:t xml:space="preserve"> 1 </w:t>
      </w:r>
      <w:r>
        <w:rPr>
          <w:rStyle w:val="any"/>
          <w:rFonts w:ascii="PMingLiU" w:eastAsia="PMingLiU" w:hAnsi="PMingLiU" w:cs="PMingLiU"/>
          <w:color w:val="000000"/>
          <w:spacing w:val="0"/>
          <w:sz w:val="23"/>
          <w:szCs w:val="23"/>
          <w:shd w:val="clear" w:color="auto" w:fill="EEF0FF"/>
        </w:rPr>
        <w:t>介导的</w:t>
      </w:r>
      <w:r>
        <w:rPr>
          <w:rStyle w:val="any"/>
          <w:rFonts w:ascii="Times New Roman" w:eastAsia="Times New Roman" w:hAnsi="Times New Roman" w:cs="Times New Roman"/>
          <w:color w:val="000000"/>
          <w:spacing w:val="0"/>
          <w:sz w:val="23"/>
          <w:szCs w:val="23"/>
          <w:shd w:val="clear" w:color="auto" w:fill="EEF0FF"/>
        </w:rPr>
        <w:t xml:space="preserve"> Kupffer </w:t>
      </w:r>
      <w:r>
        <w:rPr>
          <w:rStyle w:val="any"/>
          <w:rFonts w:ascii="PMingLiU" w:eastAsia="PMingLiU" w:hAnsi="PMingLiU" w:cs="PMingLiU"/>
          <w:color w:val="000000"/>
          <w:spacing w:val="0"/>
          <w:sz w:val="23"/>
          <w:szCs w:val="23"/>
          <w:shd w:val="clear" w:color="auto" w:fill="EEF0FF"/>
        </w:rPr>
        <w:t>细胞铁蛋白沉积引发中暑时的肝损伤</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南方医科大学第七附属医院 </w:t>
      </w:r>
      <w:r>
        <w:rPr>
          <w:rStyle w:val="any"/>
          <w:rFonts w:ascii="Times New Roman" w:eastAsia="Times New Roman" w:hAnsi="Times New Roman" w:cs="Times New Roman"/>
          <w:color w:val="000000"/>
          <w:spacing w:val="0"/>
          <w:sz w:val="23"/>
          <w:szCs w:val="23"/>
          <w:shd w:val="clear" w:color="auto" w:fill="EEF0FF"/>
        </w:rPr>
        <w:t>Ru Li, </w:t>
      </w:r>
      <w:r>
        <w:rPr>
          <w:rStyle w:val="any"/>
          <w:rFonts w:ascii="PMingLiU" w:eastAsia="PMingLiU" w:hAnsi="PMingLiU" w:cs="PMingLiU"/>
          <w:color w:val="000000"/>
          <w:spacing w:val="0"/>
          <w:sz w:val="23"/>
          <w:szCs w:val="23"/>
          <w:shd w:val="clear" w:color="auto" w:fill="EEF0FF"/>
        </w:rPr>
        <w:t>南方医科大学</w:t>
      </w:r>
      <w:r>
        <w:rPr>
          <w:rStyle w:val="any"/>
          <w:rFonts w:ascii="Times New Roman" w:eastAsia="Times New Roman" w:hAnsi="Times New Roman" w:cs="Times New Roman"/>
          <w:color w:val="000000"/>
          <w:spacing w:val="0"/>
          <w:sz w:val="23"/>
          <w:szCs w:val="23"/>
          <w:shd w:val="clear" w:color="auto" w:fill="EEF0FF"/>
        </w:rPr>
        <w:t xml:space="preserve"> Riqing Wei</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Microsoft YaHei UI" w:eastAsia="Microsoft YaHei UI" w:hAnsi="Microsoft YaHei UI" w:cs="Microsoft YaHei UI"/>
          <w:b w:val="0"/>
          <w:bCs w:val="0"/>
          <w:i w:val="0"/>
          <w:iCs w:val="0"/>
          <w:spacing w:val="9"/>
          <w:sz w:val="23"/>
          <w:szCs w:val="23"/>
          <w:shd w:val="clear" w:color="auto" w:fill="EEF0FF"/>
        </w:rPr>
        <w:t>通讯作者：</w:t>
      </w:r>
      <w:r>
        <w:rPr>
          <w:rStyle w:val="any"/>
          <w:rFonts w:ascii="PMingLiU" w:eastAsia="PMingLiU" w:hAnsi="PMingLiU" w:cs="PMingLiU"/>
          <w:spacing w:val="8"/>
          <w:sz w:val="23"/>
          <w:szCs w:val="23"/>
          <w:shd w:val="clear" w:color="auto" w:fill="EEF0FF"/>
        </w:rPr>
        <w:t>南方医科大学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Qiang Ma</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马强</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浙江大学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Yuan Ping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平渊</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Fudi Wang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王福俤</w:t>
      </w:r>
      <w:r>
        <w:rPr>
          <w:rStyle w:val="any"/>
          <w:rFonts w:ascii="PMingLiU" w:eastAsia="PMingLiU" w:hAnsi="PMingLiU" w:cs="PMingLiU"/>
          <w:spacing w:val="8"/>
          <w:sz w:val="23"/>
          <w:szCs w:val="23"/>
          <w:shd w:val="clear" w:color="auto" w:fill="EEF0FF"/>
        </w:rPr>
        <w:t>），</w:t>
      </w:r>
      <w:r>
        <w:rPr>
          <w:rStyle w:val="any"/>
          <w:rFonts w:ascii="Microsoft YaHei UI" w:eastAsia="Microsoft YaHei UI" w:hAnsi="Microsoft YaHei UI" w:cs="Microsoft YaHei UI"/>
          <w:b w:val="0"/>
          <w:bCs w:val="0"/>
          <w:i w:val="0"/>
          <w:iCs w:val="0"/>
          <w:spacing w:val="9"/>
          <w:sz w:val="23"/>
          <w:szCs w:val="23"/>
          <w:shd w:val="clear" w:color="auto" w:fill="EEF0FF"/>
        </w:rPr>
        <w:t>南方医科大学第七附属医院 </w:t>
      </w:r>
      <w:r>
        <w:rPr>
          <w:rStyle w:val="any"/>
          <w:rFonts w:ascii="Times New Roman" w:eastAsia="Times New Roman" w:hAnsi="Times New Roman" w:cs="Times New Roman"/>
          <w:spacing w:val="8"/>
          <w:sz w:val="23"/>
          <w:szCs w:val="23"/>
          <w:shd w:val="clear" w:color="auto" w:fill="EEF0FF"/>
        </w:rPr>
        <w:t>Xiaoming Zou</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邹小明</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br/>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本研究得到了以下资助：中国国家自然科学基金（</w:t>
      </w:r>
      <w:r>
        <w:rPr>
          <w:rStyle w:val="any"/>
          <w:rFonts w:ascii="Times New Roman" w:eastAsia="Times New Roman" w:hAnsi="Times New Roman" w:cs="Times New Roman"/>
          <w:spacing w:val="8"/>
          <w:sz w:val="23"/>
          <w:szCs w:val="23"/>
          <w:shd w:val="clear" w:color="auto" w:fill="EEF0FF"/>
        </w:rPr>
        <w:t>82072100</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Qiang Ma</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82172814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Liying Zhao</w:t>
      </w:r>
      <w:r>
        <w:rPr>
          <w:rStyle w:val="any"/>
          <w:rFonts w:ascii="PMingLiU" w:eastAsia="PMingLiU" w:hAnsi="PMingLiU" w:cs="PMingLiU"/>
          <w:spacing w:val="8"/>
          <w:sz w:val="23"/>
          <w:szCs w:val="23"/>
          <w:shd w:val="clear" w:color="auto" w:fill="EEF0FF"/>
        </w:rPr>
        <w:t>）、深圳市自然科学基金（</w:t>
      </w:r>
      <w:r>
        <w:rPr>
          <w:rStyle w:val="any"/>
          <w:rFonts w:ascii="Times New Roman" w:eastAsia="Times New Roman" w:hAnsi="Times New Roman" w:cs="Times New Roman"/>
          <w:spacing w:val="8"/>
          <w:sz w:val="23"/>
          <w:szCs w:val="23"/>
          <w:shd w:val="clear" w:color="auto" w:fill="EEF0FF"/>
        </w:rPr>
        <w:t>JCYJ20210324120212033</w:t>
      </w:r>
      <w:r>
        <w:rPr>
          <w:rStyle w:val="any"/>
          <w:rFonts w:ascii="PMingLiU" w:eastAsia="PMingLiU" w:hAnsi="PMingLiU" w:cs="PMingLiU"/>
          <w:spacing w:val="8"/>
          <w:sz w:val="23"/>
          <w:szCs w:val="23"/>
          <w:shd w:val="clear" w:color="auto" w:fill="EEF0FF"/>
        </w:rPr>
        <w:t>，中国）以及南方医科大学实验医学与生物技术学院广东省免疫调节与免疫治疗重点实验室（</w:t>
      </w:r>
      <w:r>
        <w:rPr>
          <w:rStyle w:val="any"/>
          <w:rFonts w:ascii="Times New Roman" w:eastAsia="Times New Roman" w:hAnsi="Times New Roman" w:cs="Times New Roman"/>
          <w:spacing w:val="8"/>
          <w:sz w:val="23"/>
          <w:szCs w:val="23"/>
          <w:shd w:val="clear" w:color="auto" w:fill="EEF0FF"/>
        </w:rPr>
        <w:t>2022B1212010009</w:t>
      </w:r>
      <w:r>
        <w:rPr>
          <w:rStyle w:val="any"/>
          <w:rFonts w:ascii="PMingLiU" w:eastAsia="PMingLiU" w:hAnsi="PMingLiU" w:cs="PMingLiU"/>
          <w:spacing w:val="8"/>
          <w:sz w:val="23"/>
          <w:szCs w:val="23"/>
          <w:shd w:val="clear" w:color="auto" w:fill="EEF0FF"/>
        </w:rPr>
        <w:t>，中国）。</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83724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68627" name=""/>
                    <pic:cNvPicPr>
                      <a:picLocks noChangeAspect="1"/>
                    </pic:cNvPicPr>
                  </pic:nvPicPr>
                  <pic:blipFill>
                    <a:blip xmlns:r="http://schemas.openxmlformats.org/officeDocument/2006/relationships" r:embed="rId9"/>
                    <a:stretch>
                      <a:fillRect/>
                    </a:stretch>
                  </pic:blipFill>
                  <pic:spPr>
                    <a:xfrm>
                      <a:off x="0" y="0"/>
                      <a:ext cx="5486400" cy="683724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95880"/>
            <wp:docPr id="100005" name="" descr="南方医科大学医院管理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90625" name=""/>
                    <pic:cNvPicPr>
                      <a:picLocks noChangeAspect="1"/>
                    </pic:cNvPicPr>
                  </pic:nvPicPr>
                  <pic:blipFill>
                    <a:blip xmlns:r="http://schemas.openxmlformats.org/officeDocument/2006/relationships" r:embed="rId10"/>
                    <a:stretch>
                      <a:fillRect/>
                    </a:stretch>
                  </pic:blipFill>
                  <pic:spPr>
                    <a:xfrm>
                      <a:off x="0" y="0"/>
                      <a:ext cx="5486400" cy="2595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2520"/>
            <wp:docPr id="100006" name="" descr="南方医科大学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87756" name=""/>
                    <pic:cNvPicPr>
                      <a:picLocks noChangeAspect="1"/>
                    </pic:cNvPicPr>
                  </pic:nvPicPr>
                  <pic:blipFill>
                    <a:blip xmlns:r="http://schemas.openxmlformats.org/officeDocument/2006/relationships" r:embed="rId11"/>
                    <a:stretch>
                      <a:fillRect/>
                    </a:stretch>
                  </pic:blipFill>
                  <pic:spPr>
                    <a:xfrm>
                      <a:off x="0" y="0"/>
                      <a:ext cx="5486400" cy="3652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99560"/>
            <wp:docPr id="100007" name="" descr="浙江大学2016年毕业生都去了哪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31915" name=""/>
                    <pic:cNvPicPr>
                      <a:picLocks noChangeAspect="1"/>
                    </pic:cNvPicPr>
                  </pic:nvPicPr>
                  <pic:blipFill>
                    <a:blip xmlns:r="http://schemas.openxmlformats.org/officeDocument/2006/relationships" r:embed="rId12"/>
                    <a:stretch>
                      <a:fillRect/>
                    </a:stretch>
                  </pic:blipFill>
                  <pic:spPr>
                    <a:xfrm>
                      <a:off x="0" y="0"/>
                      <a:ext cx="5486400" cy="409956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45349"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经过DataTwin检测，本文的Fig 6C和</w:t>
      </w:r>
      <w:r>
        <w:rPr>
          <w:rStyle w:val="any"/>
          <w:rFonts w:ascii="Microsoft YaHei UI" w:eastAsia="Microsoft YaHei UI" w:hAnsi="Microsoft YaHei UI" w:cs="Microsoft YaHei UI"/>
          <w:b w:val="0"/>
          <w:bCs w:val="0"/>
          <w:i w:val="0"/>
          <w:iCs w:val="0"/>
          <w:color w:val="3E3E3E"/>
          <w:spacing w:val="9"/>
          <w:sz w:val="21"/>
          <w:szCs w:val="21"/>
        </w:rPr>
        <w:t>Fig S8C的不同实验标注的图像面板重复。</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99080" name=""/>
                    <pic:cNvPicPr>
                      <a:picLocks noChangeAspect="1"/>
                    </pic:cNvPicPr>
                  </pic:nvPicPr>
                  <pic:blipFill>
                    <a:blip xmlns:r="http://schemas.openxmlformats.org/officeDocument/2006/relationships" r:embed="rId14"/>
                    <a:stretch>
                      <a:fillRect/>
                    </a:stretch>
                  </pic:blipFill>
                  <pic:spPr>
                    <a:xfrm>
                      <a:off x="0" y="0"/>
                      <a:ext cx="5486400" cy="77571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2514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2023年8月3日，</w:t>
      </w:r>
      <w:r>
        <w:rPr>
          <w:rStyle w:val="any"/>
          <w:rFonts w:ascii="PMingLiU" w:eastAsia="PMingLiU" w:hAnsi="PMingLiU" w:cs="PMingLiU"/>
          <w:color w:val="000000"/>
          <w:spacing w:val="0"/>
          <w:sz w:val="23"/>
          <w:szCs w:val="23"/>
          <w:shd w:val="clear" w:color="auto" w:fill="EEF0FF"/>
        </w:rPr>
        <w:t>南方医科大学第七附属医院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南方医科大学</w:t>
      </w:r>
      <w:r>
        <w:rPr>
          <w:rStyle w:val="any"/>
          <w:rFonts w:ascii="PMingLiU" w:eastAsia="PMingLiU" w:hAnsi="PMingLiU" w:cs="PMingLiU"/>
          <w:color w:val="000000"/>
          <w:spacing w:val="0"/>
          <w:sz w:val="23"/>
          <w:szCs w:val="23"/>
          <w:shd w:val="clear" w:color="auto" w:fill="EEF0FF"/>
        </w:rPr>
        <w:t>在</w:t>
      </w:r>
      <w:r>
        <w:rPr>
          <w:rStyle w:val="any"/>
          <w:rFonts w:ascii="Times New Roman" w:eastAsia="Times New Roman" w:hAnsi="Times New Roman" w:cs="Times New Roman"/>
          <w:color w:val="000000"/>
          <w:spacing w:val="0"/>
          <w:sz w:val="23"/>
          <w:szCs w:val="23"/>
          <w:shd w:val="clear" w:color="auto" w:fill="EEF0FF"/>
        </w:rPr>
        <w:t>Macromolecular Bioscience(</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IF=4.4)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Flexible Conductive Decellularized Fish Skin Matrix as a Functional Scaffold for Myocardial Infarction Repair"</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柔性导电脱细胞鱼皮基质作为心肌梗死修复的功能性支架</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南方医科大学第七附属医院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Zhanhong Fang</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南方医科大学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Xiaozhong Qiu</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邱小忠</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南方医科大学第七附属医院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Xiaoming Zou</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邹小明</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南方医科大学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Leyu Wang</w:t>
      </w:r>
      <w:r>
        <w:rPr>
          <w:rStyle w:val="any"/>
          <w:rFonts w:ascii="PMingLiU" w:eastAsia="PMingLiU" w:hAnsi="PMingLiU" w:cs="PMingLiU"/>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王乐禹</w:t>
      </w:r>
      <w:r>
        <w:rPr>
          <w:rStyle w:val="any"/>
          <w:rFonts w:ascii="PMingLiU" w:eastAsia="PMingLiU" w:hAnsi="PMingLiU" w:cs="PMingLiU"/>
          <w:color w:val="000000"/>
          <w:spacing w:val="0"/>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本研究得到了中国国家自然科学基金（</w:t>
      </w:r>
      <w:r>
        <w:rPr>
          <w:rStyle w:val="any"/>
          <w:rFonts w:ascii="Times New Roman" w:eastAsia="Times New Roman" w:hAnsi="Times New Roman" w:cs="Times New Roman"/>
          <w:color w:val="000000"/>
          <w:spacing w:val="0"/>
          <w:sz w:val="23"/>
          <w:szCs w:val="23"/>
          <w:shd w:val="clear" w:color="auto" w:fill="EEF0FF"/>
        </w:rPr>
        <w:t>U21A20173</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32071363</w:t>
      </w:r>
      <w:r>
        <w:rPr>
          <w:rStyle w:val="any"/>
          <w:rFonts w:ascii="PMingLiU" w:eastAsia="PMingLiU" w:hAnsi="PMingLiU" w:cs="PMingLiU"/>
          <w:color w:val="000000"/>
          <w:spacing w:val="0"/>
          <w:sz w:val="23"/>
          <w:szCs w:val="23"/>
          <w:shd w:val="clear" w:color="auto" w:fill="EEF0FF"/>
        </w:rPr>
        <w:t>）、广东省科技计划项目（</w:t>
      </w:r>
      <w:r>
        <w:rPr>
          <w:rStyle w:val="any"/>
          <w:rFonts w:ascii="Times New Roman" w:eastAsia="Times New Roman" w:hAnsi="Times New Roman" w:cs="Times New Roman"/>
          <w:color w:val="000000"/>
          <w:spacing w:val="0"/>
          <w:sz w:val="23"/>
          <w:szCs w:val="23"/>
          <w:shd w:val="clear" w:color="auto" w:fill="EEF0FF"/>
        </w:rPr>
        <w:t>2020B1212060037</w:t>
      </w:r>
      <w:r>
        <w:rPr>
          <w:rStyle w:val="any"/>
          <w:rFonts w:ascii="PMingLiU" w:eastAsia="PMingLiU" w:hAnsi="PMingLiU" w:cs="PMingLiU"/>
          <w:color w:val="000000"/>
          <w:spacing w:val="0"/>
          <w:sz w:val="23"/>
          <w:szCs w:val="23"/>
          <w:shd w:val="clear" w:color="auto" w:fill="EEF0FF"/>
        </w:rPr>
        <w:t>）以及广东省自然资源厅海洋经济发展项目（编号：</w:t>
      </w:r>
      <w:r>
        <w:rPr>
          <w:rStyle w:val="any"/>
          <w:rFonts w:ascii="Times New Roman" w:eastAsia="Times New Roman" w:hAnsi="Times New Roman" w:cs="Times New Roman"/>
          <w:color w:val="000000"/>
          <w:spacing w:val="0"/>
          <w:sz w:val="23"/>
          <w:szCs w:val="23"/>
          <w:shd w:val="clear" w:color="auto" w:fill="EEF0FF"/>
        </w:rPr>
        <w:t>GDNRC[2022]039</w:t>
      </w:r>
      <w:r>
        <w:rPr>
          <w:rStyle w:val="any"/>
          <w:rFonts w:ascii="PMingLiU" w:eastAsia="PMingLiU" w:hAnsi="PMingLiU" w:cs="PMingLiU"/>
          <w:color w:val="000000"/>
          <w:spacing w:val="0"/>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2519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80092" name=""/>
                    <pic:cNvPicPr>
                      <a:picLocks noChangeAspect="1"/>
                    </pic:cNvPicPr>
                  </pic:nvPicPr>
                  <pic:blipFill>
                    <a:blip xmlns:r="http://schemas.openxmlformats.org/officeDocument/2006/relationships" r:embed="rId15"/>
                    <a:stretch>
                      <a:fillRect/>
                    </a:stretch>
                  </pic:blipFill>
                  <pic:spPr>
                    <a:xfrm>
                      <a:off x="0" y="0"/>
                      <a:ext cx="5486400" cy="425196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36071"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经过DataTwin检测，本文的</w:t>
      </w:r>
      <w:r>
        <w:rPr>
          <w:rStyle w:val="any"/>
          <w:rFonts w:ascii="Microsoft YaHei UI" w:eastAsia="Microsoft YaHei UI" w:hAnsi="Microsoft YaHei UI" w:cs="Microsoft YaHei UI"/>
          <w:b w:val="0"/>
          <w:bCs w:val="0"/>
          <w:i w:val="0"/>
          <w:iCs w:val="0"/>
          <w:color w:val="3E3E3E"/>
          <w:spacing w:val="9"/>
          <w:sz w:val="21"/>
          <w:szCs w:val="21"/>
        </w:rPr>
        <w:t>Fig 2d和</w:t>
      </w:r>
      <w:r>
        <w:rPr>
          <w:rStyle w:val="any"/>
          <w:rFonts w:ascii="Times New Roman" w:eastAsia="Times New Roman" w:hAnsi="Times New Roman" w:cs="Times New Roman"/>
          <w:b w:val="0"/>
          <w:bCs w:val="0"/>
          <w:color w:val="3E3E3E"/>
          <w:spacing w:val="0"/>
          <w:sz w:val="21"/>
          <w:szCs w:val="21"/>
        </w:rPr>
        <w:t>Fig. S1</w:t>
      </w:r>
      <w:r>
        <w:rPr>
          <w:rStyle w:val="any"/>
          <w:rFonts w:ascii="PMingLiU" w:eastAsia="PMingLiU" w:hAnsi="PMingLiU" w:cs="PMingLiU"/>
          <w:b w:val="0"/>
          <w:bCs w:val="0"/>
          <w:color w:val="3E3E3E"/>
          <w:spacing w:val="0"/>
          <w:sz w:val="21"/>
          <w:szCs w:val="21"/>
        </w:rPr>
        <w:t>不同实验标记的图像面板重叠</w:t>
      </w:r>
      <w:r>
        <w:rPr>
          <w:rStyle w:val="any"/>
          <w:rFonts w:ascii="PMingLiU" w:eastAsia="PMingLiU" w:hAnsi="PMingLiU" w:cs="PMingLiU"/>
          <w:b/>
          <w:bCs/>
          <w:color w:val="3E3E3E"/>
          <w:spacing w:val="0"/>
          <w:sz w:val="21"/>
          <w:szCs w:val="21"/>
        </w:rPr>
        <w:t>。</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775716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835440" name=""/>
                    <pic:cNvPicPr>
                      <a:picLocks noChangeAspect="1"/>
                    </pic:cNvPicPr>
                  </pic:nvPicPr>
                  <pic:blipFill>
                    <a:blip xmlns:r="http://schemas.openxmlformats.org/officeDocument/2006/relationships" r:embed="rId16"/>
                    <a:stretch>
                      <a:fillRect/>
                    </a:stretch>
                  </pic:blipFill>
                  <pic:spPr>
                    <a:xfrm>
                      <a:off x="0" y="0"/>
                      <a:ext cx="5486400" cy="775716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150"/>
        <w:ind w:left="300" w:right="300"/>
        <w:jc w:val="left"/>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9"/>
        </w:rPr>
      </w:pPr>
      <w:r>
        <w:rPr>
          <w:rStyle w:val="any"/>
          <w:rFonts w:ascii="Times New Roman" w:eastAsia="Times New Roman" w:hAnsi="Times New Roman" w:cs="Times New Roman"/>
          <w:color w:val="000000"/>
          <w:spacing w:val="9"/>
          <w:sz w:val="18"/>
          <w:szCs w:val="18"/>
        </w:rPr>
        <w:t>DataTwin</w:t>
      </w:r>
      <w:r>
        <w:rPr>
          <w:rStyle w:val="any"/>
          <w:rFonts w:ascii="PMingLiU" w:eastAsia="PMingLiU" w:hAnsi="PMingLiU" w:cs="PMingLiU"/>
          <w:color w:val="000000"/>
          <w:spacing w:val="9"/>
          <w:sz w:val="18"/>
          <w:szCs w:val="18"/>
        </w:rPr>
        <w:t>图片查重</w:t>
      </w:r>
    </w:p>
    <w:p>
      <w:pPr>
        <w:spacing w:before="0" w:after="0" w:line="384" w:lineRule="atLeast"/>
        <w:ind w:left="300" w:right="300"/>
        <w:jc w:val="center"/>
        <w:rPr>
          <w:rStyle w:val="any"/>
          <w:rFonts w:ascii="Times New Roman" w:eastAsia="Times New Roman" w:hAnsi="Times New Roman" w:cs="Times New Roman"/>
          <w:color w:val="000000"/>
          <w:spacing w:val="9"/>
        </w:rPr>
      </w:pPr>
    </w:p>
    <w:p>
      <w:pPr>
        <w:spacing w:before="0" w:after="0" w:line="384" w:lineRule="atLeast"/>
        <w:ind w:left="300" w:right="300"/>
        <w:jc w:val="center"/>
        <w:rPr>
          <w:rStyle w:val="any"/>
          <w:rFonts w:ascii="Times New Roman" w:eastAsia="Times New Roman" w:hAnsi="Times New Roman" w:cs="Times New Roman"/>
          <w:color w:val="000000"/>
          <w:spacing w:val="9"/>
        </w:rPr>
      </w:pPr>
    </w:p>
    <w:p>
      <w:pPr>
        <w:spacing w:before="0" w:after="0" w:line="450" w:lineRule="atLeast"/>
        <w:ind w:left="330" w:right="330" w:firstLine="45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r>
        <w:rPr>
          <w:rStyle w:val="any"/>
          <w:rFonts w:ascii="Times New Roman" w:eastAsia="Times New Roman" w:hAnsi="Times New Roman" w:cs="Times New Roman"/>
          <w:b/>
          <w:bCs/>
          <w:color w:val="3E3E3E"/>
          <w:spacing w:val="0"/>
          <w:sz w:val="20"/>
          <w:szCs w:val="20"/>
        </w:rPr>
        <w:br/>
      </w:r>
      <w:r>
        <w:rPr>
          <w:rStyle w:val="any"/>
          <w:rFonts w:ascii="Times New Roman" w:eastAsia="Times New Roman" w:hAnsi="Times New Roman" w:cs="Times New Roman"/>
          <w:color w:val="000000"/>
          <w:spacing w:val="0"/>
          <w:sz w:val="20"/>
          <w:szCs w:val="20"/>
        </w:rPr>
        <w:t>https://www.sciencedirect.com/science/article/pii/S2211383524001825?via%3Dihub</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https://onlinelibrary.wiley.com/doi/10.1002/mabi.202300207</w:t>
      </w:r>
    </w:p>
    <w:p>
      <w:pPr>
        <w:pStyle w:val="p"/>
        <w:pBdr>
          <w:top w:val="none" w:sz="0" w:space="0" w:color="auto"/>
          <w:left w:val="none" w:sz="0" w:space="0" w:color="auto"/>
          <w:bottom w:val="none" w:sz="0" w:space="0" w:color="auto"/>
          <w:right w:val="none" w:sz="0" w:space="0" w:color="auto"/>
        </w:pBdr>
        <w:spacing w:before="0" w:after="0" w:line="384" w:lineRule="atLeast"/>
        <w:ind w:left="45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before="0" w:after="360"/>
        <w:ind w:left="450" w:right="300" w:firstLine="0"/>
        <w:jc w:val="both"/>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46272" name=""/>
                    <pic:cNvPicPr>
                      <a:picLocks noChangeAspect="1"/>
                    </pic:cNvPicPr>
                  </pic:nvPicPr>
                  <pic:blipFill>
                    <a:blip xmlns:r="http://schemas.openxmlformats.org/officeDocument/2006/relationships" r:embed="rId13"/>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19603"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15321"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rPr>
        <w:br/>
      </w:r>
    </w:p>
    <w:p>
      <w:pPr>
        <w:spacing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2.emf" /><Relationship Id="rId32" Type="http://schemas.openxmlformats.org/officeDocument/2006/relationships/image" Target="media/image13.jpeg" /><Relationship Id="rId33" Type="http://schemas.openxmlformats.org/officeDocument/2006/relationships/styles" Target="styles.xml" /><Relationship Id="rId4" Type="http://schemas.openxmlformats.org/officeDocument/2006/relationships/hyperlink" Target="https://mp.weixin.qq.com/s?__biz=MzkzNjYxMTEzMA==&amp;mid=2247532209&amp;idx=2&amp;sn=99e25fc9485d8f01aac9392006f2be6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