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湖南省人民医院神经外科知名专家论文陷危机，图片造假致撤稿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49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08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2017年，来自湖南省人民医院神经外科的X Gong , M Huang （通讯作者）在Cancer Gene Therapy 期刊发表了一篇题目为：Long non-coding RNA MEG3 promotes the proliferation of glioma cells through targeting Wnt/β-catenin signal pathway的论文。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2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55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2020年3月，Indigofera tanganyikensis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23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48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16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22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1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70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2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作者已撤回本文，因为作者无法在进一步的实验中重复结果。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2C 和 3C 中也注意到图像不规则。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因此，作者对本文中提出的结果和结论失去了信心。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所有作者都同意此撤回。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https://pubpeer.com/publications/19F056D219A6458687024105222F06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03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804&amp;idx=1&amp;sn=b5c61efd96e6d45d53471db5096dcde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