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中国农科院上海兽医所知名学者论文撤稿，科研诚信受审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33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75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年，来自中国农业科学院上海兽医研究所的 Xin Wang、Zhuanchang Wu、Yuming Li、Yifan Yang、Changguang Xiao、Xiqian Liu、Xiao Xiang、Jianchao Wei、Donghua Shao、Ke Liu、Xufang Deng、Jiaqiang Wu、Yafeng Qiu、Beibei Li（通讯作者）以及 Zhiyong Ma（通讯作者）等人在《PLoS Pathogens》期刊上发表了一篇题为 “p53 promotes ZDHHC1-mediated IFITM3 palmitoylation to inhibit Japanese encephalitis virus replication” 的论文。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35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5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306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31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2021年11月，国际著名职业学术打假人 Indigofera tanganyikensis 在 Pubpeer 论坛发表评论：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6489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95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396459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21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45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https://pubpeer.com/publications/F250D7EB6A6A8FEA3E12C3AD56E286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46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51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19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262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112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43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286&amp;idx=1&amp;sn=71778779fa96daa67abb23eaf0a1d2c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