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作者自己被气笑？山东中医药大学附属医院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FengtingZhai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（音译：翟凤婷）团队论文刚发表就被质疑，不能说重复，简直就一模一样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5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93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The Mechanism of Xuanyu Tongjing Decoction Regulating NOD/NFκB Pathway to Inhibit Ectopic Tissue Inflammation to Reduce Ovarian Damage in Rats with Ovarian Endometriosis</w:t>
      </w:r>
      <w:r>
        <w:rPr>
          <w:rStyle w:val="any"/>
          <w:rFonts w:ascii="PMingLiU" w:eastAsia="PMingLiU" w:hAnsi="PMingLiU" w:cs="PMingLiU"/>
          <w:spacing w:val="8"/>
        </w:rPr>
        <w:t>（玄育通经汤调节</w:t>
      </w:r>
      <w:r>
        <w:rPr>
          <w:rStyle w:val="any"/>
          <w:rFonts w:ascii="Times New Roman" w:eastAsia="Times New Roman" w:hAnsi="Times New Roman" w:cs="Times New Roman"/>
          <w:spacing w:val="8"/>
        </w:rPr>
        <w:t>NOD/NFκB</w:t>
      </w:r>
      <w:r>
        <w:rPr>
          <w:rStyle w:val="any"/>
          <w:rFonts w:ascii="PMingLiU" w:eastAsia="PMingLiU" w:hAnsi="PMingLiU" w:cs="PMingLiU"/>
          <w:spacing w:val="8"/>
        </w:rPr>
        <w:t>通路抑制异位组织炎症减轻卵巢内膜异位症大鼠卵巢损伤的机制）的论文在《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dovepress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10.2147/dddt.s500129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70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37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论文刚发表，在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Abrostola urentis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8: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两个可能代表不同组大鼠的面板部分重叠。参见绿色方框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: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2485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55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作者当即作了回应，认为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没有人会用这么笨拙搞笑的方式进行学术造假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9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88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Fengting Zhai</w:t>
      </w:r>
      <w:r>
        <w:rPr>
          <w:rStyle w:val="any"/>
          <w:rFonts w:ascii="PMingLiU" w:eastAsia="PMingLiU" w:hAnsi="PMingLiU" w:cs="PMingLiU"/>
          <w:spacing w:val="8"/>
        </w:rPr>
        <w:t>（音译：翟</w:t>
      </w:r>
      <w:r>
        <w:rPr>
          <w:rStyle w:val="any"/>
          <w:rFonts w:ascii="PMingLiU" w:eastAsia="PMingLiU" w:hAnsi="PMingLiU" w:cs="PMingLiU"/>
          <w:spacing w:val="8"/>
        </w:rPr>
        <w:t>凤婷），疑为山东中医药大学附属医院主治医师，中医妇科学博士，师从山东名中医药专家王东梅教授。兼任中华中医药学会妇科分会青年委员，中国中医药研究促进会骨质疏松分会理事，中国民族医药学会健康产业分会理事，山东针灸学会养生保健专业委员会委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https://pubpeer.com/publications/1F5A20A210AA97A32159637D78AD96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https://www.dovepress.com/the-mechanism-of-xuanyu-tongjing-decoction-regulating-nodnfb-pathway-t-peer-reviewed-fulltext-article-DDDT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1&amp;sn=ff5f95a66fe489b030f4fb8f2aeeeb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