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南昌大学第一附属医院论文被曝光图片抄袭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10:02:31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年，主要分别来自江西省萍乡市人民医院超声科，</w:t>
      </w:r>
      <w:r>
        <w:rPr>
          <w:rStyle w:val="any"/>
          <w:rFonts w:ascii="PMingLiU" w:eastAsia="PMingLiU" w:hAnsi="PMingLiU" w:cs="PMingLiU"/>
          <w:spacing w:val="8"/>
        </w:rPr>
        <w:t>南昌大学第一附属医院普外科，</w:t>
      </w:r>
      <w:r>
        <w:rPr>
          <w:rStyle w:val="any"/>
          <w:rFonts w:ascii="PMingLiU" w:eastAsia="PMingLiU" w:hAnsi="PMingLiU" w:cs="PMingLiU"/>
          <w:spacing w:val="8"/>
        </w:rPr>
        <w:t>南昌大学第一附属医院病理科的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Li Deng , Taiyuan Li , Yuanyuan Liao , Shuang Liu , Zhen Xie , Zhixiang Huang , Hua Dai , Jianfeng Li , Xiong Lei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Oncology Letters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Peritumoral activated hepatic stellate cells are associated with hepatic recurrence for resectable colorectal adenocarcinoma liver metastasis following resection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Schefflera chapana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比预期得更为相似：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8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576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https://pubpeer.com/publications/4B72CCC57838A238C2A461519317F9#0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南昌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096&amp;idx=8&amp;sn=9ac9084d0c0c51d7450496d3719efc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26615433365618689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