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南京医科大学附属南京第一医院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右江民族医学院论文涉嫌动物实验图片抄袭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10:02:31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年，主要分别来自南京医科大学附属南京第一医院病理科，</w:t>
      </w:r>
      <w:r>
        <w:rPr>
          <w:rStyle w:val="any"/>
          <w:rFonts w:ascii="PMingLiU" w:eastAsia="PMingLiU" w:hAnsi="PMingLiU" w:cs="PMingLiU"/>
          <w:spacing w:val="8"/>
        </w:rPr>
        <w:t>右江民族医学院耐药微生物感染防治研究中心的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Lizhou Jia , Tengqi Wang , Guipeng Ding , Xingwang Kuai , Xiaolei Wang , Bin Wang , Wei Zhao </w:t>
      </w:r>
      <w:r>
        <w:rPr>
          <w:rStyle w:val="any"/>
          <w:rFonts w:ascii="PMingLiU" w:eastAsia="PMingLiU" w:hAnsi="PMingLiU" w:cs="PMingLiU"/>
          <w:spacing w:val="8"/>
        </w:rPr>
        <w:t>（通讯作者，音译赵伟）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Youcai Zhao </w:t>
      </w:r>
      <w:r>
        <w:rPr>
          <w:rStyle w:val="any"/>
          <w:rFonts w:ascii="PMingLiU" w:eastAsia="PMingLiU" w:hAnsi="PMingLiU" w:cs="PMingLiU"/>
          <w:spacing w:val="8"/>
        </w:rPr>
        <w:t>（通讯作者，音译赵有财）在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International Journal of Biological Macromolecules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Trop2 inhibition of P16 expression and the cell cycle promotes intracellular calcium release in OSCC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本工作得到了以下项目的资助：</w:t>
      </w:r>
      <w:r>
        <w:rPr>
          <w:rStyle w:val="any"/>
          <w:rFonts w:ascii="Times New Roman" w:eastAsia="Times New Roman" w:hAnsi="Times New Roman" w:cs="Times New Roman"/>
          <w:spacing w:val="8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- </w:t>
      </w:r>
      <w:r>
        <w:rPr>
          <w:rStyle w:val="any"/>
          <w:rFonts w:ascii="PMingLiU" w:eastAsia="PMingLiU" w:hAnsi="PMingLiU" w:cs="PMingLiU"/>
          <w:spacing w:val="8"/>
        </w:rPr>
        <w:t>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81602119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- </w:t>
      </w:r>
      <w:r>
        <w:rPr>
          <w:rStyle w:val="any"/>
          <w:rFonts w:ascii="PMingLiU" w:eastAsia="PMingLiU" w:hAnsi="PMingLiU" w:cs="PMingLiU"/>
          <w:spacing w:val="8"/>
        </w:rPr>
        <w:t>巴彦淖尔市科技计划项目（项目编号：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Y201612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- </w:t>
      </w:r>
      <w:r>
        <w:rPr>
          <w:rStyle w:val="any"/>
          <w:rFonts w:ascii="PMingLiU" w:eastAsia="PMingLiU" w:hAnsi="PMingLiU" w:cs="PMingLiU"/>
          <w:spacing w:val="8"/>
        </w:rPr>
        <w:t>内蒙古自治区卫生科研项目（项目编号：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20170118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Archasia belfragei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5A </w:t>
      </w:r>
      <w:r>
        <w:rPr>
          <w:rStyle w:val="any"/>
          <w:rFonts w:ascii="PMingLiU" w:eastAsia="PMingLiU" w:hAnsi="PMingLiU" w:cs="PMingLiU"/>
          <w:spacing w:val="8"/>
        </w:rPr>
        <w:t>似乎是之前出版物（</w:t>
      </w:r>
      <w:r>
        <w:rPr>
          <w:rStyle w:val="any"/>
          <w:rFonts w:ascii="Times New Roman" w:eastAsia="Times New Roman" w:hAnsi="Times New Roman" w:cs="Times New Roman"/>
          <w:spacing w:val="8"/>
        </w:rPr>
        <w:t>Mao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2019 </w:t>
      </w:r>
      <w:r>
        <w:rPr>
          <w:rStyle w:val="any"/>
          <w:rFonts w:ascii="PMingLiU" w:eastAsia="PMingLiU" w:hAnsi="PMingLiU" w:cs="PMingLiU"/>
          <w:spacing w:val="8"/>
        </w:rPr>
        <w:t>年）的摘录，代表了一个不同的实验？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https://jhoonline.biomedcentral.com/articles/10.1186/s13045-019-0793-7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ImageTwin.ai </w:t>
      </w:r>
      <w:r>
        <w:rPr>
          <w:rStyle w:val="any"/>
          <w:rFonts w:ascii="PMingLiU" w:eastAsia="PMingLiU" w:hAnsi="PMingLiU" w:cs="PMingLiU"/>
          <w:spacing w:val="8"/>
        </w:rPr>
        <w:t>的帮助下检测到）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64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365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https://pubpeer.com/publications/321DB05E110A5E829065F8D0AE6962#0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右江民族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右江民族医学院</w:t>
        </w:r>
      </w:hyperlink>
      <w:hyperlink r:id="rId8" w:anchor="wechat_redirect" w:tgtFrame="_blank" w:tooltip="南京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096&amp;idx=7&amp;sn=f64444bffd6613090a01b8e9bbb78d4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57119954574295040" TargetMode="External" /><Relationship Id="rId8" Type="http://schemas.openxmlformats.org/officeDocument/2006/relationships/hyperlink" Target="https://mp.weixin.qq.com/mp/appmsgalbum?__biz=MzkxMDYyNzI5NQ==&amp;action=getalbum&amp;album_id=3257419663731523585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