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震惊！南大附院研究人员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Molecular Therapy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论文因严重问题被撤稿，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3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年科研路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归零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23:17:37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255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 10 月 17 日，南京医科大学第一附属医院等单位的研究人员 Bowen Li、Zekuan Xu 等在《Molecular Therapy — Nucleic Acids》（影响因子 6.5，Q1 区）发表了题为 “miR-3174 Contributes to Apoptosis and Autophagic Cell Death Defects in Gastric Cancer Cells by Targeting ARHGAP10” 的研究论文。该研究获得了多项基金支持，包括国家自然科学基金国际合作项目等。研究主要成果是揭示了 miR - 3174 通过靶向 ARHGAP10 在胃癌细胞凋亡和自噬性细胞死亡缺陷中的作用机制，对胃癌研究有重要意义。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8295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91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然而，2022 年 6 月 14 日，因作者之一发邮件指出，经编辑核查发现论文中 Figures 7J、9C 和 S2 存在图像重复使用及数据错误呈现问题，该论文被撤回，作者也同意了撤稿。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005633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52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563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2024 年，国家自然科学基金监督委员会对 Zekuan Xu 等人发表的包括此篇论文在内的 10 篇论文展开涉嫌学术不端调查。调查发现这 10 篇论文存在诸多相同图像却代表不同含义的虚假图像问题，Zekuan Xu 作为通讯作者需对此负责。同时，Zekuan Xu 还将部分问题论文用于相关基金项目申报等材料中，也需承担责任。经审议决定，撤销 Zekuan Xu 相关国家自然科学基金项目，收回已拨资金，取消其 3 年申请和参与国家自然科学基金项目资格，并给予批评通知。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380652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93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6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https://pubmed.ncbi.nlm.nih.gov/29246308/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013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762&amp;idx=3&amp;sn=daa93310f579679220310caa4abaa94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