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从论文图像操纵到多次撤稿，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INNN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调查牵出学术造假连环案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100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年，墨西哥媒体报道了国家神经病学和神经外科研究所（INNN）的一起欺诈调查。此前，该研究所教授阿贝尔?圣玛丽亚（Abel Santamaria）的多篇论文因图像操纵问题被撤回，包括 2012 年发表于《Free Radical Biology and Medicine》、2013 年发表于《The Journal of Nutritional Biochemistry》以及 2013 年发表于《Toxicology》的论文，均因图像不当处理于当年被撤回。当时，涉事的研究生胡里奥?托本?贝拉斯科（Julio Tobón Velasco）及其导师何塞?佩德拉萨?查韦里（José Pedraza Chaverri）被开除，其他一些共同作者也受到制裁，但圣玛丽亚似乎未受影响。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10 月，有文章提及圣玛丽亚在 PubPeer 上有几篇问题论文，部分已被更正，部分被撤回。2024 年 9 月，《Neurotoxicology and Teratology》杂志撤回了圣玛丽亚等人 2011 年发表的论文，圣玛丽亚曾称自己是持续骚扰的受害者，图像相似可能是蛋白质印迹程序导致。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日，《Neurotoxicology and Teratology》再次撤回圣玛丽亚的论文。此次是应圣玛丽亚的请求，编辑团队检查其论文中蛋白质印迹和免疫组化图像，发现多个图像存在重复或操纵问题。圣玛丽亚和阿里配合调查，但无法提供原始材料，其他作者联系不上。主编依据证据并按照 COPE 标准决定撤回论文，圣玛丽亚和阿里同意。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此外，圣玛丽亚作为共同作者的 2017 年发表于《British Journal of Cancer》的论文在 PubPeer 上也被指出图像存在问题。而圣玛丽亚的合作作者、美国神经学家赛义德?F?阿里（Syed F. Ali）也有自己的 PubPeer 记录，他的密切合作者哈里?尚卡尔?沙玛（Hari Shanker Sharma）在瑞典刚被判定存在大规模欺诈行为。此次一系列事件引发对科研诚信的广泛关注。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https://pubpeer.com/publications/A498E66E8712B913EF3C92183CCC8D#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https://doi.org/10.1023/a:1011050619406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89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4&amp;sn=a02ace975cdc902efbe921de71c0e7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