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15:22:23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主要原因是作者身份发生可疑变化。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6143625" cy="191135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0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应编辑的要求，这篇文章已被撤回。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作者不同意撤回决定，并对撤回的理由提出异议。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被撤回的65篇文章如下: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02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2&amp;idx=2&amp;sn=70769fd11d08e983c8d8e2f1593b42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