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10:18:29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2025年4月 16 日牛津大学/哈佛医学院施扬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769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68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58187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38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87034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71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对所有图片进行检测，iFigures发现有4对图片重复使用：E9C-15、E9C-7及E9C-11小鼠高度相似，拍照的顺序是先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E9C-15、然后E9C-7及最后是E9C-11（对应的老鼠重新调整位置，重新摆放，时间点不同，荧光会有略微差异），但是代表明显不同的实验结果，除了小鼠高度相似以外，其他细节也高度相似；E9C-12与E9C-16小鼠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高度相似，拍照顺序是先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E9C-12，然后是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380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85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502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1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6&amp;idx=1&amp;sn=78c111cf27c43be2b4e72a678c3558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