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王建祥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李昕论文图像出错，作者已及时更正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06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Activating innate immune responses repolarizes hPSC-derived CAR macrophages to improve anti-tumor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中国医学科学院血液病医院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 Shen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Shuzhen Lyu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Yingxi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Jianxiang Wang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建祥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 Li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李昕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Tao Cheng(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程涛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7425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71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4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8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：图像之间意外的重叠区域，应显示不同的治疗条件。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47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68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Jianxiang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感谢您的评论。我们已经注意到这个错误。第一作者（和最后一位共同通讯作者已联系《细胞干细胞》编辑部，请求勘误。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2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71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https://pubmed.ncbi.nlm.nih.gov/38723634/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https://pubpeer.com/publications/EAD506F00C014753BE9861EAC99A3B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2&amp;idx=1&amp;sn=18107ee069da7986a2e0083ef2d3d5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