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年，湖南师范大学医学院学者论文被撤稿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  , Li Tian , Lingzhi Long , Meifang Quan , Fei Liu , Jianguo Cao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月图片相似而被质疑，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月其他图片重复也被质疑，近期这篇文章已被撤回，期刊说所有作者无法联系和没有回应；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Casticin potentiates TRAIL-induced apoptosis of gastric cancer      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Yuan Zhou, Li Tian, Lingzhi Long, Meifang Quan, Fei Liu,      Jianguo Cao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PMC3594187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Medical College, Hunan Normal University, Changsha,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红框：在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看起来与泳道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12h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绿色箭头：在某些车道之间可以看到尖锐的垂直过渡。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年向该杂志报告。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7497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05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  2022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我同意上述担忧，并且还注意到图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中可能存在重复的车道。作者能否提供原始的未裁剪扫描件？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对图像的担忧似乎是至少有一个共同作者的论文中反复出现的问题：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https://pubpeer.com/search?q=authors%3A“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建国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11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15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https://journals.plos.org/plosone/article?id=10.1371/journal.pone.0322907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在这篇文章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发表后，人们对图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中呈现的结果提出了担忧。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2H PARP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面板中，当调整对比度级别时，通道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周围似乎存在背景与面板整体背景不匹配的区域。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尽管表示不同的实验结果，但以下结果似乎相似：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号泳道和第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泳道。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2-3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和通道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4-5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尽管代表不同的实验结果，但以下面板看起来相似：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4D GADD153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4B [2]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DR5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面板，缩回于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[4]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CHOP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7C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7B [3,4]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中的以下面板中似乎存在一个或多个垂直不连续性：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5B β-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肌动蛋白面板。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GRP78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6A DR4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作者没有回应编辑关于回复和基础数据的请求。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[1]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中报道的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BGC-823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MGC-803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细胞系被鉴定为受污染的细胞系，是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的潜在衍生物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[5–8]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鉴于上述未解决的问题，这些担忧破坏了报告结果和结论的可靠性，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编辑撤回了本文。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所有作者要么没有直接回应，要么无法联系到。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该论文是在系统筛选生物医学论文的图像重复时发现的，发表在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Bik et al.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mBio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10.1128/mBio.00809-16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https://journals.asm.org/doi/10.1128/mBio.00809-16.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评论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中讨论的这个问题已于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月报告给该期刊。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4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54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302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20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46314751029723136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3&amp;sn=df05fb228c7f73f89ebe98c5d0ae9d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