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湖南省肿瘤医院的论文被质疑，因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条带存在不当重叠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18:15:42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Extracellular HMGB1 prevents necroptosis in acute myeloid leukemia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期刊：Biomedicine &amp; Pharmacotherapy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中南大学湘雅医院&amp;湖南省肿瘤医院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发表时间：2019年3月2日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10.1016/j.biopha.2019.108714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63528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44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3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本项目获中国国家自然科学基金（项目编号：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81570154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）及湖南省自然科学基金（项目编号：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2016JJ3171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中，有些条带似乎出现了不止一次，有时是旋转之后出现的。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5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910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https://www.sciencedirect.com/science/article/pii/S0753332218383549?via%3Dihub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167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63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35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90065&amp;idx=3&amp;sn=bf827681570cac306f1f516ee5dc12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