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13:07:14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97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12 月 6 日，复旦大学Fu Fangqiu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MicroRNA-19a acts as a prognostic marker and promotes prostate cancer progression via inhibiting VPS37A expression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0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8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32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09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https://pubpeer.com/publications/B675995B89C11175B1ACB3192391FA#0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34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84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095&amp;idx=2&amp;sn=1745db93b6de19a5c1aeb1f6f1ece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