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一篇帖子让账号粉丝激增，背后是掠夺性出版的惊天秘密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23:05:32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7583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17 日，Cabells 的 Simon Linacre 与 Graham Kendall 教授就掠夺性出版、出版伦理等话题展开了讨论。Graham Kendall 教授在掠夺性出版话题上颇受关注，他曾是 @fake_journals 这个揭露掠夺性期刊问题的热门推特 / X 账号背后的操作者。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19659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9235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Kendall 教授 17 岁离开学校，仅有三个普通水平（O level）证书。他先是成为一名计算机操作员，17 年后，即 1994 年，34 岁的他决定放弃工业领域的工作，攻读计算机科学学位。原本计划读完本科后，1997 年去解决千年虫问题，但随后获得了博士职位，直至 2000 年。读博两年时，他得到了教职，从此成为一名学者。2008 年他晋升为教授，2011 年前往马来西亚，负责诺丁汉大学吉隆坡校区的研究与知识交流事务，2016 年成为该校区的教务长 / 首席执行官。离开诺丁汉大学后，他还曾担任过一家马来西亚公司的首席执行官，2024 年又回到学术界，在马来西亚 MILA 大学担任副校长（研究与企业）。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09330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9129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2018 年 8 月，Kendall 教授匿名创建了 @fake_journals 账号和 predatory - publishing.com网站。他受其他 “侦探” 经历的影响，如 Jeffrey Beall 曾遭受辱骂、威胁和法律诉讼，所以选择隐匿身份。他曾表示账号达到 10000 名粉丝就公开身份，2024 年 6 月 16 日，他的一篇帖子走红，账号粉丝从 9126 名激增到 14000 多名，意外地提前达到了公开身份的条件。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Kendall 教授对掠夺性出版的兴趣源于对 Jeffrey Beall 及其臭名昭著的名单的关注。2021 年，他发表了关于 Beall 在打击掠夺性出版商方面遗产的论文，此后这成为他的主要研究兴趣之一。2022 年，他与 Simon Linacre 共同撰写的 “Predatory Journals: Revisiting Beall’s Research” 文章，研究了 Beall 在最初四篇论文中分析的 18 家出版商，发现 OMICS 出版的期刊数量从 68 种增加到 742 种，增长了 991%。尽管该论文被引用 30 次，但他认为掠夺性出版问题仍未得到足够重视，问题甚至愈发严重。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从他在马来西亚及亚太地区的视角来看，他虽无法确切证明，但感觉掠夺性出版在该地区可能愈发普遍，而且除了掠夺性出版，还面临论文工厂、假期刊、引用卡特尔和假评论等更多问题。他认为年轻的研究生和学者虽知晓掠夺性出版问题，但了解程度不足，部分人甚至明知故犯。AI 的出现可能会加剧掠夺性出版问题，如期刊利用 AI 生成评论、作者利用 AI 撰写论文等。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为提醒作者警惕掠夺性期刊，他认为教育至关重要，可以通过多种渠道进行，还应争取媒体曝光，向大学领导展示相关情况。对于大学、出版商和信息提供商，他提出大学应联合起来增强影响力；出版商应更透明，提供更多元数据，更快撤回问题论文；相关组织应拥有更多权力并快速行动；Cabells 可调查那些声称被其索引的期刊等。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https://blog.cabells.com/2025/04/17/a-discussion-with-professor-graham-kendall-predatory-publishers-ethics-in-publishing-and-more/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8961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94&amp;idx=1&amp;sn=c65b6a26b534c7f33c04ebf50bccb1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