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从论文图像操纵到多次撤稿，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INNN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调查牵出学术造假连环案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84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年，墨西哥媒体报道了国家神经病学和神经外科研究所（INNN）的一起欺诈调查。此前，该研究所教授阿贝尔?圣玛丽亚（Abel Santamaria）的多篇论文因图像操纵问题被撤回，包括 2012 年发表于《Free Radical Biology and Medicine》、2013 年发表于《The Journal of Nutritional Biochemistry》以及 2013 年发表于《Toxicology》的论文，均因图像不当处理于当年被撤回。当时，涉事的研究生胡里奥?托本?贝拉斯科（Julio Tobón Velasco）及其导师何塞?佩德拉萨?查韦里（José Pedraza Chaverri）被开除，其他一些共同作者也受到制裁，但圣玛丽亚似乎未受影响。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10 月，有文章提及圣玛丽亚在 PubPeer 上有几篇问题论文，部分已被更正，部分被撤回。2024 年 9 月，《Neurotoxicology and Teratology》杂志撤回了圣玛丽亚等人 2011 年发表的论文，圣玛丽亚曾称自己是持续骚扰的受害者，图像相似可能是蛋白质印迹程序导致。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日，《Neurotoxicology and Teratology》再次撤回圣玛丽亚的论文。此次是应圣玛丽亚的请求，编辑团队检查其论文中蛋白质印迹和免疫组化图像，发现多个图像存在重复或操纵问题。圣玛丽亚和阿里配合调查，但无法提供原始材料，其他作者联系不上。主编依据证据并按照 COPE 标准决定撤回论文，圣玛丽亚和阿里同意。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此外，圣玛丽亚作为共同作者的 2017 年发表于《British Journal of Cancer》的论文在 PubPeer 上也被指出图像存在问题。而圣玛丽亚的合作作者、美国神经学家赛义德?F?阿里（Syed F. Ali）也有自己的 PubPeer 记录，他的密切合作者哈里?尚卡尔?沙玛（Hari Shanker Sharma）在瑞典刚被判定存在大规模欺诈行为。此次一系列事件引发对科研诚信的广泛关注。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https://pubpeer.com/publications/A498E66E8712B913EF3C92183CCC8D#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https://doi.org/10.1023/a:1011050619406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68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4&amp;sn=a02ace975cdc902efbe921de71c0e7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