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苏州大学第二附属医院某研究团队所发文章被质疑发生图片重叠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09:21:52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07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 年 10 月 13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苏州大学第二附属医院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Liu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Yangyang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Aging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Potentiated lung adenocarcinoma (LUAD) cell growth, migration and invasion by lncRNA DARS-AS1 via miR-188-5p/ KLF12 axis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9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93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6297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6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10191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31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https://pubpeer.com/publications/8319F4CB296A6090831928A68FF543#2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71&amp;idx=1&amp;sn=055cca3107ac49eab874f5ddf19ce5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