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近日基金委通报！海南医学院第一附属医院周建论文存在剽窃图片，同时还在调查中提供不实陈述和事后编写的实验记录</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2025-04-15 17:52:55</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563619"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1166"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b/>
          <w:bCs/>
          <w:color w:val="FF2941"/>
          <w:spacing w:val="9"/>
          <w:sz w:val="23"/>
          <w:szCs w:val="23"/>
        </w:rPr>
        <w:t>近期，</w:t>
      </w:r>
      <w:r>
        <w:rPr>
          <w:rStyle w:val="any"/>
          <w:rFonts w:ascii="PMingLiU" w:eastAsia="PMingLiU" w:hAnsi="PMingLiU" w:cs="PMingLiU"/>
          <w:b/>
          <w:bCs/>
          <w:color w:val="FF2941"/>
          <w:spacing w:val="9"/>
          <w:sz w:val="23"/>
          <w:szCs w:val="23"/>
        </w:rPr>
        <w:t>国家自然科学基金委员会监督委员会对</w:t>
      </w:r>
      <w:r>
        <w:rPr>
          <w:rStyle w:val="any"/>
          <w:rFonts w:ascii="PMingLiU" w:eastAsia="PMingLiU" w:hAnsi="PMingLiU" w:cs="PMingLiU"/>
          <w:b/>
          <w:bCs/>
          <w:color w:val="FF2941"/>
          <w:spacing w:val="9"/>
          <w:sz w:val="23"/>
          <w:szCs w:val="23"/>
        </w:rPr>
        <w:t>海南医学院第一附属医院周建等涉嫌学术不端开展了调查。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8775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271279" name=""/>
                    <pic:cNvPicPr>
                      <a:picLocks noChangeAspect="1"/>
                    </pic:cNvPicPr>
                  </pic:nvPicPr>
                  <pic:blipFill>
                    <a:blip xmlns:r="http://schemas.openxmlformats.org/officeDocument/2006/relationships" r:embed="rId8"/>
                    <a:stretch>
                      <a:fillRect/>
                    </a:stretch>
                  </pic:blipFill>
                  <pic:spPr>
                    <a:xfrm>
                      <a:off x="0" y="0"/>
                      <a:ext cx="5486400" cy="4487752"/>
                    </a:xfrm>
                    <a:prstGeom prst="rect">
                      <a:avLst/>
                    </a:prstGeom>
                  </pic:spPr>
                </pic:pic>
              </a:graphicData>
            </a:graphic>
          </wp:inline>
        </w:drawing>
      </w:r>
    </w:p>
    <w:p>
      <w:pPr>
        <w:spacing w:before="0" w:after="150"/>
        <w:ind w:left="300" w:right="300"/>
        <w:jc w:val="left"/>
        <w:rPr>
          <w:rStyle w:val="any"/>
          <w:rFonts w:ascii="Times New Roman" w:eastAsia="Times New Roman" w:hAnsi="Times New Roman" w:cs="Times New Roman"/>
          <w:spacing w:val="9"/>
        </w:rPr>
      </w:pPr>
    </w:p>
    <w:p>
      <w:pPr>
        <w:spacing w:before="0" w:after="0"/>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762500" cy="56578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11189" name=""/>
                    <pic:cNvPicPr>
                      <a:picLocks noChangeAspect="1"/>
                    </pic:cNvPicPr>
                  </pic:nvPicPr>
                  <pic:blipFill>
                    <a:blip xmlns:r="http://schemas.openxmlformats.org/officeDocument/2006/relationships" r:embed="rId9"/>
                    <a:stretch>
                      <a:fillRect/>
                    </a:stretch>
                  </pic:blipFill>
                  <pic:spPr>
                    <a:xfrm>
                      <a:off x="0" y="0"/>
                      <a:ext cx="4762500" cy="5657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8"/>
          <w:sz w:val="23"/>
          <w:szCs w:val="23"/>
          <w:shd w:val="clear" w:color="auto" w:fill="EEF0FF"/>
        </w:rPr>
      </w:pPr>
      <w:r>
        <w:rPr>
          <w:rStyle w:val="any"/>
          <w:rFonts w:ascii="PMingLiU" w:eastAsia="PMingLiU" w:hAnsi="PMingLiU" w:cs="PMingLiU"/>
          <w:b/>
          <w:bCs/>
          <w:spacing w:val="8"/>
          <w:shd w:val="clear" w:color="auto" w:fill="EEF0FF"/>
        </w:rPr>
        <w:t>论文信息</w:t>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8"/>
          <w:sz w:val="23"/>
          <w:szCs w:val="23"/>
          <w:shd w:val="clear" w:color="auto" w:fill="EEF0FF"/>
        </w:rPr>
      </w:pP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Microsoft YaHei UI" w:eastAsia="Microsoft YaHei UI" w:hAnsi="Microsoft YaHei UI" w:cs="Microsoft YaHei UI"/>
          <w:b w:val="0"/>
          <w:bCs w:val="0"/>
          <w:i w:val="0"/>
          <w:iCs w:val="0"/>
          <w:color w:val="000000"/>
          <w:spacing w:val="9"/>
          <w:sz w:val="23"/>
          <w:szCs w:val="23"/>
          <w:shd w:val="clear" w:color="auto" w:fill="EEF0FF"/>
        </w:rPr>
        <w:t>2021年4月22日，</w:t>
      </w:r>
      <w:r>
        <w:rPr>
          <w:rStyle w:val="any"/>
          <w:rFonts w:ascii="PMingLiU" w:eastAsia="PMingLiU" w:hAnsi="PMingLiU" w:cs="PMingLiU"/>
          <w:color w:val="000000"/>
          <w:spacing w:val="0"/>
          <w:sz w:val="23"/>
          <w:szCs w:val="23"/>
          <w:shd w:val="clear" w:color="auto" w:fill="EEF0FF"/>
        </w:rPr>
        <w:t>海南医学院第一附属医院</w:t>
      </w:r>
      <w:r>
        <w:rPr>
          <w:rStyle w:val="any"/>
          <w:rFonts w:ascii="Times New Roman" w:eastAsia="Times New Roman" w:hAnsi="Times New Roman" w:cs="Times New Roman"/>
          <w:color w:val="000000"/>
          <w:spacing w:val="0"/>
          <w:sz w:val="23"/>
          <w:szCs w:val="23"/>
          <w:shd w:val="clear" w:color="auto" w:fill="EEF0FF"/>
        </w:rPr>
        <w:t>&amp;</w:t>
      </w:r>
      <w:r>
        <w:rPr>
          <w:rStyle w:val="any"/>
          <w:rFonts w:ascii="PMingLiU" w:eastAsia="PMingLiU" w:hAnsi="PMingLiU" w:cs="PMingLiU"/>
          <w:color w:val="000000"/>
          <w:spacing w:val="0"/>
          <w:sz w:val="23"/>
          <w:szCs w:val="23"/>
          <w:shd w:val="clear" w:color="auto" w:fill="EEF0FF"/>
        </w:rPr>
        <w:t>海南医学院</w:t>
      </w:r>
      <w:r>
        <w:rPr>
          <w:rStyle w:val="any"/>
          <w:rFonts w:ascii="PMingLiU" w:eastAsia="PMingLiU" w:hAnsi="PMingLiU" w:cs="PMingLiU"/>
          <w:color w:val="000000"/>
          <w:spacing w:val="0"/>
          <w:sz w:val="23"/>
          <w:szCs w:val="23"/>
          <w:shd w:val="clear" w:color="auto" w:fill="EEF0FF"/>
        </w:rPr>
        <w:t>在</w:t>
      </w:r>
      <w:r>
        <w:rPr>
          <w:rStyle w:val="any"/>
          <w:rFonts w:ascii="Times New Roman" w:eastAsia="Times New Roman" w:hAnsi="Times New Roman" w:cs="Times New Roman"/>
          <w:color w:val="000000"/>
          <w:spacing w:val="0"/>
          <w:sz w:val="23"/>
          <w:szCs w:val="23"/>
          <w:shd w:val="clear" w:color="auto" w:fill="EEF0FF"/>
        </w:rPr>
        <w:t>Acta Pharmaceutica Sinica B(</w:t>
      </w:r>
      <w:r>
        <w:rPr>
          <w:rStyle w:val="any"/>
          <w:rFonts w:ascii="PMingLiU" w:eastAsia="PMingLiU" w:hAnsi="PMingLiU" w:cs="PMingLiU"/>
          <w:color w:val="000000"/>
          <w:spacing w:val="0"/>
          <w:sz w:val="23"/>
          <w:szCs w:val="23"/>
          <w:shd w:val="clear" w:color="auto" w:fill="EEF0FF"/>
        </w:rPr>
        <w:t>中科院一区</w:t>
      </w:r>
      <w:r>
        <w:rPr>
          <w:rStyle w:val="any"/>
          <w:rFonts w:ascii="Times New Roman" w:eastAsia="Times New Roman" w:hAnsi="Times New Roman" w:cs="Times New Roman"/>
          <w:color w:val="000000"/>
          <w:spacing w:val="0"/>
          <w:sz w:val="23"/>
          <w:szCs w:val="23"/>
          <w:shd w:val="clear" w:color="auto" w:fill="EEF0FF"/>
        </w:rPr>
        <w:t xml:space="preserve"> IF=14.7)</w:t>
      </w:r>
      <w:r>
        <w:rPr>
          <w:rStyle w:val="any"/>
          <w:rFonts w:ascii="PMingLiU" w:eastAsia="PMingLiU" w:hAnsi="PMingLiU" w:cs="PMingLiU"/>
          <w:color w:val="000000"/>
          <w:spacing w:val="0"/>
          <w:sz w:val="23"/>
          <w:szCs w:val="23"/>
          <w:shd w:val="clear" w:color="auto" w:fill="EEF0FF"/>
        </w:rPr>
        <w:t>期刊上在线发表题为</w:t>
      </w:r>
      <w:r>
        <w:rPr>
          <w:rStyle w:val="any"/>
          <w:rFonts w:ascii="Times New Roman" w:eastAsia="Times New Roman" w:hAnsi="Times New Roman" w:cs="Times New Roman"/>
          <w:b/>
          <w:bCs/>
          <w:color w:val="142256"/>
          <w:spacing w:val="0"/>
          <w:sz w:val="23"/>
          <w:szCs w:val="23"/>
          <w:shd w:val="clear" w:color="auto" w:fill="EEF0FF"/>
        </w:rPr>
        <w:t>"</w:t>
      </w:r>
      <w:r>
        <w:rPr>
          <w:rStyle w:val="any"/>
          <w:rFonts w:ascii="Times New Roman" w:eastAsia="Times New Roman" w:hAnsi="Times New Roman" w:cs="Times New Roman"/>
          <w:b/>
          <w:bCs/>
          <w:color w:val="142256"/>
          <w:spacing w:val="0"/>
          <w:sz w:val="23"/>
          <w:szCs w:val="23"/>
          <w:shd w:val="clear" w:color="auto" w:fill="EEF0FF"/>
        </w:rPr>
        <w:t>Resveratrol Improves Mitochondrial Biogenesis Function and Activates PGC-1α Pathway in a Preclinical Model of Early Brain Injury Following Subarachnoid Hemorrhage"</w:t>
      </w:r>
      <w:r>
        <w:rPr>
          <w:rStyle w:val="any"/>
          <w:rFonts w:ascii="Times New Roman" w:eastAsia="Times New Roman" w:hAnsi="Times New Roman" w:cs="Times New Roman"/>
          <w:color w:val="000000"/>
          <w:spacing w:val="0"/>
          <w:sz w:val="23"/>
          <w:szCs w:val="23"/>
          <w:shd w:val="clear" w:color="auto" w:fill="EEF0FF"/>
        </w:rPr>
        <w:t>(</w:t>
      </w:r>
      <w:r>
        <w:rPr>
          <w:rStyle w:val="any"/>
          <w:rFonts w:ascii="PMingLiU" w:eastAsia="PMingLiU" w:hAnsi="PMingLiU" w:cs="PMingLiU"/>
          <w:color w:val="000000"/>
          <w:spacing w:val="0"/>
          <w:sz w:val="23"/>
          <w:szCs w:val="23"/>
          <w:shd w:val="clear" w:color="auto" w:fill="EEF0FF"/>
        </w:rPr>
        <w:t>白藜芦醇能改善蛛网膜下腔出血早期脑损伤临床前模型的线粒体生物生成功能并激活</w:t>
      </w:r>
      <w:r>
        <w:rPr>
          <w:rStyle w:val="any"/>
          <w:rFonts w:ascii="Times New Roman" w:eastAsia="Times New Roman" w:hAnsi="Times New Roman" w:cs="Times New Roman"/>
          <w:color w:val="000000"/>
          <w:spacing w:val="0"/>
          <w:sz w:val="23"/>
          <w:szCs w:val="23"/>
          <w:shd w:val="clear" w:color="auto" w:fill="EEF0FF"/>
        </w:rPr>
        <w:t xml:space="preserve"> PGC-1α </w:t>
      </w:r>
      <w:r>
        <w:rPr>
          <w:rStyle w:val="any"/>
          <w:rFonts w:ascii="PMingLiU" w:eastAsia="PMingLiU" w:hAnsi="PMingLiU" w:cs="PMingLiU"/>
          <w:color w:val="000000"/>
          <w:spacing w:val="0"/>
          <w:sz w:val="23"/>
          <w:szCs w:val="23"/>
          <w:shd w:val="clear" w:color="auto" w:fill="EEF0FF"/>
        </w:rPr>
        <w:t>通路</w:t>
      </w:r>
      <w:r>
        <w:rPr>
          <w:rStyle w:val="any"/>
          <w:rFonts w:ascii="Times New Roman" w:eastAsia="Times New Roman" w:hAnsi="Times New Roman" w:cs="Times New Roman"/>
          <w:color w:val="000000"/>
          <w:spacing w:val="0"/>
          <w:sz w:val="23"/>
          <w:szCs w:val="23"/>
          <w:shd w:val="clear" w:color="auto" w:fill="EEF0FF"/>
        </w:rPr>
        <w:t>)</w:t>
      </w:r>
      <w:r>
        <w:rPr>
          <w:rStyle w:val="any"/>
          <w:rFonts w:ascii="PMingLiU" w:eastAsia="PMingLiU" w:hAnsi="PMingLiU" w:cs="PMingLiU"/>
          <w:color w:val="000000"/>
          <w:spacing w:val="0"/>
          <w:sz w:val="23"/>
          <w:szCs w:val="23"/>
          <w:shd w:val="clear" w:color="auto" w:fill="EEF0FF"/>
        </w:rPr>
        <w:t>的论文。</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r>
        <w:rPr>
          <w:rStyle w:val="any"/>
          <w:rFonts w:ascii="Microsoft YaHei UI" w:eastAsia="Microsoft YaHei UI" w:hAnsi="Microsoft YaHei UI" w:cs="Microsoft YaHei UI"/>
          <w:b w:val="0"/>
          <w:bCs w:val="0"/>
          <w:i w:val="0"/>
          <w:iCs w:val="0"/>
          <w:color w:val="000000"/>
          <w:spacing w:val="9"/>
          <w:sz w:val="23"/>
          <w:szCs w:val="23"/>
          <w:shd w:val="clear" w:color="auto" w:fill="EEF0FF"/>
        </w:rPr>
        <w:t>第一作者：</w:t>
      </w:r>
      <w:r>
        <w:rPr>
          <w:rStyle w:val="any"/>
          <w:rFonts w:ascii="PMingLiU" w:eastAsia="PMingLiU" w:hAnsi="PMingLiU" w:cs="PMingLiU"/>
          <w:color w:val="000000"/>
          <w:spacing w:val="0"/>
          <w:sz w:val="23"/>
          <w:szCs w:val="23"/>
          <w:shd w:val="clear" w:color="auto" w:fill="EEF0FF"/>
        </w:rPr>
        <w:t>海南医学院第一附属医院</w:t>
      </w:r>
      <w:r>
        <w:rPr>
          <w:rStyle w:val="any"/>
          <w:rFonts w:ascii="Times New Roman" w:eastAsia="Times New Roman" w:hAnsi="Times New Roman" w:cs="Times New Roman"/>
          <w:color w:val="000000"/>
          <w:spacing w:val="0"/>
          <w:sz w:val="23"/>
          <w:szCs w:val="23"/>
          <w:shd w:val="clear" w:color="auto" w:fill="EEF0FF"/>
        </w:rPr>
        <w:t> </w:t>
      </w:r>
      <w:r>
        <w:rPr>
          <w:rStyle w:val="any"/>
          <w:rFonts w:ascii="Times New Roman" w:eastAsia="Times New Roman" w:hAnsi="Times New Roman" w:cs="Times New Roman"/>
          <w:color w:val="000000"/>
          <w:spacing w:val="0"/>
          <w:sz w:val="23"/>
          <w:szCs w:val="23"/>
          <w:shd w:val="clear" w:color="auto" w:fill="EEF0FF"/>
        </w:rPr>
        <w:t>Jian Zhou</w:t>
      </w:r>
      <w:r>
        <w:rPr>
          <w:rStyle w:val="any"/>
          <w:rFonts w:ascii="PMingLiU" w:eastAsia="PMingLiU" w:hAnsi="PMingLiU" w:cs="PMingLiU"/>
          <w:color w:val="000000"/>
          <w:spacing w:val="0"/>
          <w:sz w:val="23"/>
          <w:szCs w:val="23"/>
          <w:shd w:val="clear" w:color="auto" w:fill="EEF0FF"/>
        </w:rPr>
        <w:t>（音译</w:t>
      </w:r>
      <w:r>
        <w:rPr>
          <w:rStyle w:val="any"/>
          <w:rFonts w:ascii="Times New Roman" w:eastAsia="Times New Roman" w:hAnsi="Times New Roman" w:cs="Times New Roman"/>
          <w:color w:val="000000"/>
          <w:spacing w:val="0"/>
          <w:sz w:val="23"/>
          <w:szCs w:val="23"/>
          <w:shd w:val="clear" w:color="auto" w:fill="EEF0FF"/>
        </w:rPr>
        <w:t> </w:t>
      </w:r>
      <w:r>
        <w:rPr>
          <w:rStyle w:val="any"/>
          <w:rFonts w:ascii="PMingLiU" w:eastAsia="PMingLiU" w:hAnsi="PMingLiU" w:cs="PMingLiU"/>
          <w:color w:val="000000"/>
          <w:spacing w:val="0"/>
          <w:sz w:val="23"/>
          <w:szCs w:val="23"/>
          <w:shd w:val="clear" w:color="auto" w:fill="EEF0FF"/>
        </w:rPr>
        <w:t>周建）</w:t>
      </w:r>
      <w:r>
        <w:rPr>
          <w:rStyle w:val="any"/>
          <w:rFonts w:ascii="Times New Roman" w:eastAsia="Times New Roman" w:hAnsi="Times New Roman" w:cs="Times New Roman"/>
          <w:color w:val="000000"/>
          <w:spacing w:val="0"/>
          <w:sz w:val="23"/>
          <w:szCs w:val="23"/>
          <w:shd w:val="clear" w:color="auto" w:fill="EEF0FF"/>
        </w:rPr>
        <w:t>, </w:t>
      </w:r>
      <w:r>
        <w:rPr>
          <w:rStyle w:val="any"/>
          <w:rFonts w:ascii="PMingLiU" w:eastAsia="PMingLiU" w:hAnsi="PMingLiU" w:cs="PMingLiU"/>
          <w:color w:val="000000"/>
          <w:spacing w:val="0"/>
          <w:sz w:val="23"/>
          <w:szCs w:val="23"/>
          <w:shd w:val="clear" w:color="auto" w:fill="EEF0FF"/>
        </w:rPr>
        <w:t>海南医学院</w:t>
      </w:r>
      <w:r>
        <w:rPr>
          <w:rStyle w:val="any"/>
          <w:rFonts w:ascii="Times New Roman" w:eastAsia="Times New Roman" w:hAnsi="Times New Roman" w:cs="Times New Roman"/>
          <w:color w:val="000000"/>
          <w:spacing w:val="0"/>
          <w:sz w:val="23"/>
          <w:szCs w:val="23"/>
          <w:shd w:val="clear" w:color="auto" w:fill="EEF0FF"/>
        </w:rPr>
        <w:t xml:space="preserve"> Zaijia Yang</w:t>
      </w:r>
    </w:p>
    <w:p>
      <w:pPr>
        <w:pStyle w:val="p"/>
        <w:pBdr>
          <w:top w:val="none" w:sz="0" w:space="0" w:color="auto"/>
          <w:left w:val="none" w:sz="0" w:space="0" w:color="auto"/>
          <w:bottom w:val="none" w:sz="0" w:space="0" w:color="auto"/>
          <w:right w:val="none" w:sz="0" w:space="0" w:color="auto"/>
        </w:pBdr>
        <w:spacing w:before="0" w:after="0" w:line="480" w:lineRule="atLeast"/>
        <w:ind w:left="540" w:right="735"/>
        <w:jc w:val="both"/>
        <w:rPr>
          <w:rStyle w:val="any"/>
          <w:rFonts w:ascii="Times New Roman" w:eastAsia="Times New Roman" w:hAnsi="Times New Roman" w:cs="Times New Roman"/>
          <w:color w:val="000000"/>
          <w:spacing w:val="0"/>
          <w:shd w:val="clear" w:color="auto" w:fill="EEF0FF"/>
        </w:rPr>
      </w:pP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8"/>
          <w:sz w:val="23"/>
          <w:szCs w:val="23"/>
          <w:shd w:val="clear" w:color="auto" w:fill="EEF0FF"/>
        </w:rPr>
      </w:pPr>
      <w:r>
        <w:rPr>
          <w:rStyle w:val="any"/>
          <w:rFonts w:ascii="Microsoft YaHei UI" w:eastAsia="Microsoft YaHei UI" w:hAnsi="Microsoft YaHei UI" w:cs="Microsoft YaHei UI"/>
          <w:b w:val="0"/>
          <w:bCs w:val="0"/>
          <w:i w:val="0"/>
          <w:iCs w:val="0"/>
          <w:spacing w:val="9"/>
          <w:sz w:val="23"/>
          <w:szCs w:val="23"/>
          <w:shd w:val="clear" w:color="auto" w:fill="EEF0FF"/>
        </w:rPr>
        <w:t>通讯作者：</w:t>
      </w:r>
      <w:r>
        <w:rPr>
          <w:rStyle w:val="any"/>
          <w:rFonts w:ascii="PMingLiU" w:eastAsia="PMingLiU" w:hAnsi="PMingLiU" w:cs="PMingLiU"/>
          <w:spacing w:val="8"/>
          <w:sz w:val="23"/>
          <w:szCs w:val="23"/>
          <w:shd w:val="clear" w:color="auto" w:fill="EEF0FF"/>
        </w:rPr>
        <w:t>海南医学院第一附属医院</w:t>
      </w:r>
      <w:r>
        <w:rPr>
          <w:rStyle w:val="any"/>
          <w:rFonts w:ascii="Times New Roman" w:eastAsia="Times New Roman" w:hAnsi="Times New Roman" w:cs="Times New Roman"/>
          <w:spacing w:val="8"/>
          <w:sz w:val="23"/>
          <w:szCs w:val="23"/>
          <w:shd w:val="clear" w:color="auto" w:fill="EEF0FF"/>
        </w:rPr>
        <w:t xml:space="preserve"> J</w:t>
      </w:r>
      <w:r>
        <w:rPr>
          <w:rStyle w:val="any"/>
          <w:rFonts w:ascii="Times New Roman" w:eastAsia="Times New Roman" w:hAnsi="Times New Roman" w:cs="Times New Roman"/>
          <w:spacing w:val="8"/>
          <w:sz w:val="23"/>
          <w:szCs w:val="23"/>
          <w:shd w:val="clear" w:color="auto" w:fill="EEF0FF"/>
        </w:rPr>
        <w:t>uan Zhu</w:t>
      </w:r>
      <w:r>
        <w:rPr>
          <w:rStyle w:val="any"/>
          <w:rFonts w:ascii="Times New Roman" w:eastAsia="Times New Roman" w:hAnsi="Times New Roman" w:cs="Times New Roman"/>
          <w:spacing w:val="8"/>
          <w:sz w:val="23"/>
          <w:szCs w:val="23"/>
          <w:shd w:val="clear" w:color="auto" w:fill="EEF0FF"/>
        </w:rPr>
        <w:br/>
      </w:r>
    </w:p>
    <w:p>
      <w:pPr>
        <w:pStyle w:val="p"/>
        <w:pBdr>
          <w:top w:val="none" w:sz="0" w:space="0" w:color="auto"/>
          <w:left w:val="none" w:sz="0" w:space="0" w:color="auto"/>
          <w:bottom w:val="none" w:sz="0" w:space="0" w:color="auto"/>
          <w:right w:val="none" w:sz="0" w:space="0" w:color="auto"/>
        </w:pBdr>
        <w:spacing w:before="0" w:after="150" w:line="450" w:lineRule="atLeast"/>
        <w:ind w:left="540" w:right="735"/>
        <w:jc w:val="both"/>
        <w:rPr>
          <w:rStyle w:val="any"/>
          <w:rFonts w:ascii="Times New Roman" w:eastAsia="Times New Roman" w:hAnsi="Times New Roman" w:cs="Times New Roman"/>
          <w:spacing w:val="8"/>
          <w:sz w:val="23"/>
          <w:szCs w:val="23"/>
          <w:shd w:val="clear" w:color="auto" w:fill="EEF0FF"/>
        </w:rPr>
      </w:pPr>
      <w:r>
        <w:rPr>
          <w:rStyle w:val="any"/>
          <w:rFonts w:ascii="PMingLiU" w:eastAsia="PMingLiU" w:hAnsi="PMingLiU" w:cs="PMingLiU"/>
          <w:spacing w:val="8"/>
          <w:sz w:val="23"/>
          <w:szCs w:val="23"/>
          <w:shd w:val="clear" w:color="auto" w:fill="EEF0FF"/>
        </w:rPr>
        <w:t>本研究得到海南医学院科研培育基金（编号：</w:t>
      </w:r>
      <w:r>
        <w:rPr>
          <w:rStyle w:val="any"/>
          <w:rFonts w:ascii="Times New Roman" w:eastAsia="Times New Roman" w:hAnsi="Times New Roman" w:cs="Times New Roman"/>
          <w:spacing w:val="8"/>
          <w:sz w:val="23"/>
          <w:szCs w:val="23"/>
          <w:shd w:val="clear" w:color="auto" w:fill="EEF0FF"/>
        </w:rPr>
        <w:t>HY2018-06</w:t>
      </w:r>
      <w:r>
        <w:rPr>
          <w:rStyle w:val="any"/>
          <w:rFonts w:ascii="PMingLiU" w:eastAsia="PMingLiU" w:hAnsi="PMingLiU" w:cs="PMingLiU"/>
          <w:spacing w:val="8"/>
          <w:sz w:val="23"/>
          <w:szCs w:val="23"/>
          <w:shd w:val="clear" w:color="auto" w:fill="EEF0FF"/>
        </w:rPr>
        <w:t>）和海南省重点研发计划（编号：</w:t>
      </w:r>
      <w:r>
        <w:rPr>
          <w:rStyle w:val="any"/>
          <w:rFonts w:ascii="Times New Roman" w:eastAsia="Times New Roman" w:hAnsi="Times New Roman" w:cs="Times New Roman"/>
          <w:spacing w:val="8"/>
          <w:sz w:val="23"/>
          <w:szCs w:val="23"/>
          <w:shd w:val="clear" w:color="auto" w:fill="EEF0FF"/>
        </w:rPr>
        <w:t>ZDYF2020114</w:t>
      </w:r>
      <w:r>
        <w:rPr>
          <w:rStyle w:val="any"/>
          <w:rFonts w:ascii="PMingLiU" w:eastAsia="PMingLiU" w:hAnsi="PMingLiU" w:cs="PMingLiU"/>
          <w:spacing w:val="8"/>
          <w:sz w:val="23"/>
          <w:szCs w:val="23"/>
          <w:shd w:val="clear" w:color="auto" w:fill="EEF0FF"/>
        </w:rPr>
        <w:t>）的资助。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16379"/>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248174" name=""/>
                    <pic:cNvPicPr>
                      <a:picLocks noChangeAspect="1"/>
                    </pic:cNvPicPr>
                  </pic:nvPicPr>
                  <pic:blipFill>
                    <a:blip xmlns:r="http://schemas.openxmlformats.org/officeDocument/2006/relationships" r:embed="rId10"/>
                    <a:stretch>
                      <a:fillRect/>
                    </a:stretch>
                  </pic:blipFill>
                  <pic:spPr>
                    <a:xfrm>
                      <a:off x="0" y="0"/>
                      <a:ext cx="5486400" cy="4716379"/>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290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183009" name=""/>
                    <pic:cNvPicPr>
                      <a:picLocks noChangeAspect="1"/>
                    </pic:cNvPicPr>
                  </pic:nvPicPr>
                  <pic:blipFill>
                    <a:blip xmlns:r="http://schemas.openxmlformats.org/officeDocument/2006/relationships" r:embed="rId11"/>
                    <a:stretch>
                      <a:fillRect/>
                    </a:stretch>
                  </pic:blipFill>
                  <pic:spPr>
                    <a:xfrm>
                      <a:off x="0" y="0"/>
                      <a:ext cx="5486400" cy="3429000"/>
                    </a:xfrm>
                    <a:prstGeom prst="rect">
                      <a:avLst/>
                    </a:prstGeom>
                  </pic:spPr>
                </pic:pic>
              </a:graphicData>
            </a:graphic>
          </wp:inline>
        </w:drawing>
      </w:r>
    </w:p>
    <w:p>
      <w:pPr>
        <w:widowControl/>
        <w:shd w:val="clear" w:color="auto" w:fill="FFFFFF"/>
        <w:spacing w:before="0" w:after="0"/>
        <w:ind w:left="300" w:right="300" w:firstLine="0"/>
        <w:jc w:val="left"/>
        <w:rPr>
          <w:rStyle w:val="any"/>
          <w:rFonts w:ascii="Microsoft YaHei UI" w:eastAsia="Microsoft YaHei UI" w:hAnsi="Microsoft YaHei UI" w:cs="Microsoft YaHei UI"/>
          <w:b w:val="0"/>
          <w:bCs w:val="0"/>
          <w:i w:val="0"/>
          <w:iCs w:val="0"/>
          <w:caps w:val="0"/>
          <w:color w:val="000000"/>
          <w:spacing w:val="0"/>
        </w:rPr>
      </w:pPr>
      <w:r>
        <w:rPr>
          <w:rStyle w:val="any"/>
          <w:rFonts w:ascii="Microsoft YaHei UI" w:eastAsia="Microsoft YaHei UI" w:hAnsi="Microsoft YaHei UI" w:cs="Microsoft YaHei UI"/>
          <w:b w:val="0"/>
          <w:bCs w:val="0"/>
          <w:i w:val="0"/>
          <w:iCs w:val="0"/>
          <w:caps w:val="0"/>
          <w:strike w:val="0"/>
          <w:color w:val="000000"/>
          <w:spacing w:val="0"/>
          <w:u w:val="none"/>
        </w:rPr>
        <w:drawing>
          <wp:inline>
            <wp:extent cx="257142" cy="305999"/>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459714" name=""/>
                    <pic:cNvPicPr>
                      <a:picLocks noChangeAspect="1"/>
                    </pic:cNvPicPr>
                  </pic:nvPicPr>
                  <pic:blipFill>
                    <a:blip xmlns:r="http://schemas.openxmlformats.org/officeDocument/2006/relationships" r:embed="rId12"/>
                    <a:stretch>
                      <a:fillRect/>
                    </a:stretch>
                  </pic:blipFill>
                  <pic:spPr>
                    <a:xfrm>
                      <a:off x="0" y="0"/>
                      <a:ext cx="257142" cy="30599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150" w:line="384" w:lineRule="atLeast"/>
        <w:ind w:left="480" w:right="420" w:firstLine="0"/>
        <w:jc w:val="both"/>
        <w:rPr>
          <w:rStyle w:val="any"/>
          <w:rFonts w:ascii="Microsoft YaHei UI" w:eastAsia="Microsoft YaHei UI" w:hAnsi="Microsoft YaHei UI" w:cs="Microsoft YaHei UI"/>
          <w:b w:val="0"/>
          <w:bCs w:val="0"/>
          <w:i w:val="0"/>
          <w:iCs w:val="0"/>
          <w:caps w:val="0"/>
          <w:color w:val="000000"/>
          <w:spacing w:val="0"/>
          <w:shd w:val="clear" w:color="auto" w:fill="EEF0FF"/>
        </w:rPr>
      </w:pPr>
      <w:r>
        <w:rPr>
          <w:rStyle w:val="any"/>
          <w:rFonts w:ascii="Microsoft YaHei UI" w:eastAsia="Microsoft YaHei UI" w:hAnsi="Microsoft YaHei UI" w:cs="Microsoft YaHei UI"/>
          <w:b/>
          <w:bCs/>
          <w:i w:val="0"/>
          <w:iCs w:val="0"/>
          <w:caps w:val="0"/>
          <w:color w:val="142256"/>
          <w:spacing w:val="0"/>
          <w:shd w:val="clear" w:color="auto" w:fill="EEF0FF"/>
        </w:rPr>
        <w:t>质疑信息</w:t>
      </w:r>
    </w:p>
    <w:p>
      <w:pPr>
        <w:widowControl/>
        <w:shd w:val="clear" w:color="auto" w:fill="FFFFFF"/>
        <w:spacing w:before="0" w:line="384" w:lineRule="atLeast"/>
        <w:ind w:left="300" w:right="300" w:firstLine="0"/>
        <w:jc w:val="both"/>
        <w:rPr>
          <w:rStyle w:val="any"/>
          <w:rFonts w:ascii="Microsoft YaHei UI" w:eastAsia="Microsoft YaHei UI" w:hAnsi="Microsoft YaHei UI" w:cs="Microsoft YaHei UI"/>
          <w:b w:val="0"/>
          <w:bCs w:val="0"/>
          <w:i w:val="0"/>
          <w:iCs w:val="0"/>
          <w:caps w:val="0"/>
          <w:color w:val="000000"/>
          <w:spacing w:val="0"/>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0" w:lineRule="atLeast"/>
        <w:ind w:left="330" w:right="330" w:firstLine="0"/>
        <w:jc w:val="both"/>
        <w:rPr>
          <w:rStyle w:val="any"/>
          <w:rFonts w:ascii="Microsoft YaHei UI" w:eastAsia="Microsoft YaHei UI" w:hAnsi="Microsoft YaHei UI" w:cs="Microsoft YaHei UI"/>
          <w:b w:val="0"/>
          <w:bCs w:val="0"/>
          <w:i w:val="0"/>
          <w:iCs w:val="0"/>
          <w:caps w:val="0"/>
          <w:color w:val="3E3E3E"/>
          <w:spacing w:val="0"/>
          <w:sz w:val="23"/>
          <w:szCs w:val="23"/>
        </w:rPr>
      </w:pPr>
      <w:r>
        <w:rPr>
          <w:rStyle w:val="any"/>
          <w:rFonts w:ascii="Microsoft YaHei UI" w:eastAsia="Microsoft YaHei UI" w:hAnsi="Microsoft YaHei UI" w:cs="Microsoft YaHei UI"/>
          <w:b/>
          <w:bCs/>
          <w:i w:val="0"/>
          <w:iCs w:val="0"/>
          <w:caps w:val="0"/>
          <w:color w:val="3E3E3E"/>
          <w:spacing w:val="9"/>
          <w:sz w:val="21"/>
          <w:szCs w:val="21"/>
        </w:rPr>
        <w:t>#1 </w:t>
      </w:r>
      <w:r>
        <w:rPr>
          <w:rStyle w:val="any"/>
          <w:rFonts w:ascii="Microsoft YaHei UI" w:eastAsia="Microsoft YaHei UI" w:hAnsi="Microsoft YaHei UI" w:cs="Microsoft YaHei UI"/>
          <w:b w:val="0"/>
          <w:bCs w:val="0"/>
          <w:i w:val="0"/>
          <w:iCs w:val="0"/>
          <w:caps w:val="0"/>
          <w:color w:val="3E3E3E"/>
          <w:spacing w:val="9"/>
          <w:sz w:val="21"/>
          <w:szCs w:val="21"/>
        </w:rPr>
        <w:t>Figure 3A (3rd panel, SAH+V) of your study was also found in Figure 3A (right panel, SAH+H) in the study by Dai et al. (2022, PMID 35743480).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0" w:lineRule="atLeast"/>
        <w:ind w:left="330" w:right="330" w:firstLine="0"/>
        <w:jc w:val="both"/>
        <w:rPr>
          <w:rStyle w:val="any"/>
          <w:rFonts w:ascii="Microsoft YaHei UI" w:eastAsia="Microsoft YaHei UI" w:hAnsi="Microsoft YaHei UI" w:cs="Microsoft YaHei UI"/>
          <w:b w:val="0"/>
          <w:bCs w:val="0"/>
          <w:i w:val="0"/>
          <w:iCs w:val="0"/>
          <w:caps w:val="0"/>
          <w:color w:val="3E3E3E"/>
          <w:spacing w:val="0"/>
          <w:sz w:val="23"/>
          <w:szCs w:val="23"/>
        </w:rPr>
      </w:pPr>
    </w:p>
    <w:p>
      <w:pPr>
        <w:widowControl/>
        <w:shd w:val="clear" w:color="auto" w:fill="FFFFFF"/>
        <w:spacing w:before="0" w:after="360" w:line="450"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0"/>
          <w:sz w:val="23"/>
          <w:szCs w:val="23"/>
        </w:rPr>
      </w:pPr>
      <w:r>
        <w:rPr>
          <w:rStyle w:val="any"/>
          <w:rFonts w:ascii="Microsoft YaHei UI" w:eastAsia="Microsoft YaHei UI" w:hAnsi="Microsoft YaHei UI" w:cs="Microsoft YaHei UI"/>
          <w:b w:val="0"/>
          <w:bCs w:val="0"/>
          <w:i w:val="0"/>
          <w:iCs w:val="0"/>
          <w:caps w:val="0"/>
          <w:strike w:val="0"/>
          <w:color w:val="3E3E3E"/>
          <w:spacing w:val="0"/>
          <w:sz w:val="23"/>
          <w:szCs w:val="23"/>
          <w:u w:val="none"/>
        </w:rPr>
        <w:drawing>
          <wp:inline>
            <wp:extent cx="5486400" cy="242824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133281" name=""/>
                    <pic:cNvPicPr>
                      <a:picLocks noChangeAspect="1"/>
                    </pic:cNvPicPr>
                  </pic:nvPicPr>
                  <pic:blipFill>
                    <a:blip xmlns:r="http://schemas.openxmlformats.org/officeDocument/2006/relationships" r:embed="rId13"/>
                    <a:stretch>
                      <a:fillRect/>
                    </a:stretch>
                  </pic:blipFill>
                  <pic:spPr>
                    <a:xfrm>
                      <a:off x="0" y="0"/>
                      <a:ext cx="5486400" cy="2428240"/>
                    </a:xfrm>
                    <a:prstGeom prst="rect">
                      <a:avLst/>
                    </a:prstGeom>
                  </pic:spPr>
                </pic:pic>
              </a:graphicData>
            </a:graphic>
          </wp:inline>
        </w:drawing>
      </w:r>
    </w:p>
    <w:p>
      <w:pPr>
        <w:spacing w:before="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r>
        <w:rPr>
          <w:rStyle w:val="any"/>
          <w:rFonts w:ascii="Microsoft YaHei UI" w:eastAsia="Microsoft YaHei UI" w:hAnsi="Microsoft YaHei UI" w:cs="Microsoft YaHei UI"/>
          <w:b/>
          <w:bCs/>
          <w:i w:val="0"/>
          <w:iCs w:val="0"/>
          <w:color w:val="3E3E3E"/>
          <w:spacing w:val="9"/>
          <w:sz w:val="21"/>
          <w:szCs w:val="21"/>
        </w:rPr>
        <w:t>#2 </w:t>
      </w:r>
      <w:r>
        <w:rPr>
          <w:rStyle w:val="any"/>
          <w:rFonts w:ascii="Microsoft YaHei UI" w:eastAsia="Microsoft YaHei UI" w:hAnsi="Microsoft YaHei UI" w:cs="Microsoft YaHei UI"/>
          <w:b w:val="0"/>
          <w:bCs w:val="0"/>
          <w:i w:val="0"/>
          <w:iCs w:val="0"/>
          <w:color w:val="3E3E3E"/>
          <w:spacing w:val="9"/>
          <w:sz w:val="21"/>
          <w:szCs w:val="21"/>
        </w:rPr>
        <w:t>Overlap between the figures presented in this paper and figures presented in other papers (see enclosed image below).</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r>
        <w:rPr>
          <w:rStyle w:val="any"/>
          <w:rFonts w:ascii="Microsoft YaHei UI" w:eastAsia="Microsoft YaHei UI" w:hAnsi="Microsoft YaHei UI" w:cs="Microsoft YaHei UI"/>
          <w:b w:val="0"/>
          <w:bCs w:val="0"/>
          <w:i w:val="0"/>
          <w:iCs w:val="0"/>
          <w:color w:val="3E3E3E"/>
          <w:spacing w:val="9"/>
          <w:sz w:val="21"/>
          <w:szCs w:val="21"/>
        </w:rPr>
        <w:t>The papers involved:</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r>
        <w:rPr>
          <w:rStyle w:val="any"/>
          <w:rFonts w:ascii="Microsoft YaHei UI" w:eastAsia="Microsoft YaHei UI" w:hAnsi="Microsoft YaHei UI" w:cs="Microsoft YaHei UI"/>
          <w:b w:val="0"/>
          <w:bCs w:val="0"/>
          <w:i w:val="0"/>
          <w:iCs w:val="0"/>
          <w:color w:val="3E3E3E"/>
          <w:spacing w:val="9"/>
          <w:sz w:val="21"/>
          <w:szCs w:val="21"/>
        </w:rPr>
        <w:t>Paper 1: https://pubmed.ncbi.nlm.nih.gov/28989143/</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r>
        <w:rPr>
          <w:rStyle w:val="any"/>
          <w:rFonts w:ascii="Microsoft YaHei UI" w:eastAsia="Microsoft YaHei UI" w:hAnsi="Microsoft YaHei UI" w:cs="Microsoft YaHei UI"/>
          <w:b w:val="0"/>
          <w:bCs w:val="0"/>
          <w:i w:val="0"/>
          <w:iCs w:val="0"/>
          <w:color w:val="3E3E3E"/>
          <w:spacing w:val="9"/>
          <w:sz w:val="21"/>
          <w:szCs w:val="21"/>
        </w:rPr>
        <w:t>Paper 2: https://pubmed.ncbi.nlm.nih.gov/33968980/</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r>
        <w:rPr>
          <w:rStyle w:val="any"/>
          <w:rFonts w:ascii="Microsoft YaHei UI" w:eastAsia="Microsoft YaHei UI" w:hAnsi="Microsoft YaHei UI" w:cs="Microsoft YaHei UI"/>
          <w:b w:val="0"/>
          <w:bCs w:val="0"/>
          <w:i w:val="0"/>
          <w:iCs w:val="0"/>
          <w:color w:val="3E3E3E"/>
          <w:spacing w:val="9"/>
          <w:sz w:val="21"/>
          <w:szCs w:val="21"/>
        </w:rPr>
        <w:t>Paper 3: https://pubmed.ncbi.nlm.nih.gov/28066165/</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p>
    <w:p>
      <w:pPr>
        <w:spacing w:before="0" w:after="0" w:line="450" w:lineRule="atLeast"/>
        <w:ind w:left="330" w:right="330"/>
        <w:jc w:val="center"/>
        <w:rPr>
          <w:rStyle w:val="any"/>
          <w:rFonts w:ascii="Times New Roman" w:eastAsia="Times New Roman" w:hAnsi="Times New Roman" w:cs="Times New Roman"/>
          <w:color w:val="3E3E3E"/>
          <w:spacing w:val="8"/>
          <w:sz w:val="23"/>
          <w:szCs w:val="23"/>
        </w:rPr>
      </w:pPr>
      <w:r>
        <w:rPr>
          <w:rStyle w:val="any"/>
          <w:rFonts w:ascii="Times New Roman" w:eastAsia="Times New Roman" w:hAnsi="Times New Roman" w:cs="Times New Roman"/>
          <w:strike w:val="0"/>
          <w:color w:val="3E3E3E"/>
          <w:spacing w:val="8"/>
          <w:sz w:val="23"/>
          <w:szCs w:val="23"/>
          <w:u w:val="none"/>
        </w:rPr>
        <w:drawing>
          <wp:inline>
            <wp:extent cx="5486400" cy="234696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147930" name=""/>
                    <pic:cNvPicPr>
                      <a:picLocks noChangeAspect="1"/>
                    </pic:cNvPicPr>
                  </pic:nvPicPr>
                  <pic:blipFill>
                    <a:blip xmlns:r="http://schemas.openxmlformats.org/officeDocument/2006/relationships" r:embed="rId14"/>
                    <a:stretch>
                      <a:fillRect/>
                    </a:stretch>
                  </pic:blipFill>
                  <pic:spPr>
                    <a:xfrm>
                      <a:off x="0" y="0"/>
                      <a:ext cx="5486400" cy="2346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8"/>
          <w:sz w:val="23"/>
          <w:szCs w:val="23"/>
        </w:rPr>
      </w:pP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ind w:left="300" w:right="300"/>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821984" name=""/>
                    <pic:cNvPicPr>
                      <a:picLocks noChangeAspect="1"/>
                    </pic:cNvPicPr>
                  </pic:nvPicPr>
                  <pic:blipFill>
                    <a:blip xmlns:r="http://schemas.openxmlformats.org/officeDocument/2006/relationships" r:embed="rId12"/>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调查内容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color w:val="AB1942"/>
          <w:spacing w:val="15"/>
          <w:sz w:val="21"/>
          <w:szCs w:val="21"/>
        </w:rPr>
        <w:t>经查，涉事论文图</w:t>
      </w:r>
      <w:r>
        <w:rPr>
          <w:rStyle w:val="any"/>
          <w:rFonts w:ascii="Times New Roman" w:eastAsia="Times New Roman" w:hAnsi="Times New Roman" w:cs="Times New Roman"/>
          <w:color w:val="AB1942"/>
          <w:spacing w:val="15"/>
          <w:sz w:val="21"/>
          <w:szCs w:val="21"/>
        </w:rPr>
        <w:t>3A</w:t>
      </w:r>
      <w:r>
        <w:rPr>
          <w:rStyle w:val="any"/>
          <w:rFonts w:ascii="PMingLiU" w:eastAsia="PMingLiU" w:hAnsi="PMingLiU" w:cs="PMingLiU"/>
          <w:color w:val="AB1942"/>
          <w:spacing w:val="15"/>
          <w:sz w:val="21"/>
          <w:szCs w:val="21"/>
        </w:rPr>
        <w:t>子图与他人论文图片相同，作者无法证实自己为图片原创者，存在剽窃图片的客观事实；第一作者周建还在调查中提供不实陈述和事后编写的实验记录。周建应对此问题负主要责任。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color w:val="AB1942"/>
          <w:spacing w:val="15"/>
          <w:sz w:val="21"/>
          <w:szCs w:val="21"/>
        </w:rPr>
        <w:t>此外，周建将该论文列入基金项目（申请号</w:t>
      </w:r>
      <w:r>
        <w:rPr>
          <w:rStyle w:val="any"/>
          <w:rFonts w:ascii="Times New Roman" w:eastAsia="Times New Roman" w:hAnsi="Times New Roman" w:cs="Times New Roman"/>
          <w:color w:val="AB1942"/>
          <w:spacing w:val="15"/>
          <w:sz w:val="21"/>
          <w:szCs w:val="21"/>
        </w:rPr>
        <w:t>8236050550</w:t>
      </w:r>
      <w:r>
        <w:rPr>
          <w:rStyle w:val="any"/>
          <w:rFonts w:ascii="PMingLiU" w:eastAsia="PMingLiU" w:hAnsi="PMingLiU" w:cs="PMingLiU"/>
          <w:color w:val="AB1942"/>
          <w:spacing w:val="15"/>
          <w:sz w:val="21"/>
          <w:szCs w:val="21"/>
        </w:rPr>
        <w:t>、</w:t>
      </w:r>
      <w:r>
        <w:rPr>
          <w:rStyle w:val="any"/>
          <w:rFonts w:ascii="Times New Roman" w:eastAsia="Times New Roman" w:hAnsi="Times New Roman" w:cs="Times New Roman"/>
          <w:color w:val="AB1942"/>
          <w:spacing w:val="15"/>
          <w:sz w:val="21"/>
          <w:szCs w:val="21"/>
        </w:rPr>
        <w:t>8226050299</w:t>
      </w:r>
      <w:r>
        <w:rPr>
          <w:rStyle w:val="any"/>
          <w:rFonts w:ascii="PMingLiU" w:eastAsia="PMingLiU" w:hAnsi="PMingLiU" w:cs="PMingLiU"/>
          <w:color w:val="AB1942"/>
          <w:spacing w:val="15"/>
          <w:sz w:val="21"/>
          <w:szCs w:val="21"/>
        </w:rPr>
        <w:t>，均未获资助）申请书，周建还应对此负责。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15"/>
          <w:sz w:val="21"/>
          <w:szCs w:val="21"/>
        </w:rPr>
        <w:t>经国家自然科学基金委员会监督委员会六届五次会议审议，由国家自然科学基金委员会</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年第</w:t>
      </w:r>
      <w:r>
        <w:rPr>
          <w:rStyle w:val="any"/>
          <w:rFonts w:ascii="Times New Roman" w:eastAsia="Times New Roman" w:hAnsi="Times New Roman" w:cs="Times New Roman"/>
          <w:spacing w:val="15"/>
          <w:sz w:val="21"/>
          <w:szCs w:val="21"/>
        </w:rPr>
        <w:t>18</w:t>
      </w:r>
      <w:r>
        <w:rPr>
          <w:rStyle w:val="any"/>
          <w:rFonts w:ascii="PMingLiU" w:eastAsia="PMingLiU" w:hAnsi="PMingLiU" w:cs="PMingLiU"/>
          <w:spacing w:val="15"/>
          <w:sz w:val="21"/>
          <w:szCs w:val="21"/>
        </w:rPr>
        <w:t>次委务会议审定，决定依据《国家自然科学基金项目科研不端行为调查处理办法》第四十七条、第四十条，取消周建国家自然科学基金项目申请和参与申请资格</w:t>
      </w:r>
      <w:r>
        <w:rPr>
          <w:rStyle w:val="any"/>
          <w:rFonts w:ascii="Times New Roman" w:eastAsia="Times New Roman" w:hAnsi="Times New Roman" w:cs="Times New Roman"/>
          <w:spacing w:val="15"/>
          <w:sz w:val="21"/>
          <w:szCs w:val="21"/>
        </w:rPr>
        <w:t>5</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日至</w:t>
      </w:r>
      <w:r>
        <w:rPr>
          <w:rStyle w:val="any"/>
          <w:rFonts w:ascii="Times New Roman" w:eastAsia="Times New Roman" w:hAnsi="Times New Roman" w:cs="Times New Roman"/>
          <w:spacing w:val="15"/>
          <w:sz w:val="21"/>
          <w:szCs w:val="21"/>
        </w:rPr>
        <w:t>2029</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日），给予周建通报批评。</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参考信息：</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https://www.frontiersin.org/journals/molecular-biosciences/articles/10.3389/fmolb.2021.620683/full</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https://www.nsfc.gov.cn/publish/portal0/jd/04/info94739.htm</w:t>
      </w:r>
    </w:p>
    <w:p>
      <w:pPr>
        <w:spacing w:before="0" w:after="0" w:line="384" w:lineRule="atLeast"/>
        <w:ind w:left="300" w:right="300" w:firstLine="0"/>
        <w:jc w:val="both"/>
        <w:rPr>
          <w:rStyle w:val="any"/>
          <w:rFonts w:ascii="Times New Roman" w:eastAsia="Times New Roman" w:hAnsi="Times New Roman" w:cs="Times New Roman"/>
          <w:spacing w:val="8"/>
        </w:rPr>
      </w:pP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声明：</w:t>
      </w:r>
    </w:p>
    <w:p>
      <w:pPr>
        <w:spacing w:before="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color w:val="3E3E3E"/>
          <w:spacing w:val="8"/>
          <w:sz w:val="20"/>
          <w:szCs w:val="20"/>
        </w:rPr>
        <w:t>任何单位或个人认为本内容可能涉嫌侵犯其合法权益，及时向我们提出书面权利通知及详细侵权情况，我们将会依法尽快移除相关涉嫌侵权的内容。</w:t>
      </w:r>
    </w:p>
    <w:p>
      <w:pPr>
        <w:pStyle w:val="p"/>
        <w:pBdr>
          <w:top w:val="none" w:sz="0" w:space="0" w:color="auto"/>
          <w:left w:val="none" w:sz="0" w:space="1" w:color="auto"/>
          <w:bottom w:val="none" w:sz="0" w:space="0" w:color="auto"/>
          <w:right w:val="none" w:sz="0" w:space="1" w:color="auto"/>
        </w:pBdr>
        <w:spacing w:before="0" w:after="0" w:line="450" w:lineRule="atLeast"/>
        <w:ind w:left="330" w:right="330" w:firstLine="0"/>
        <w:jc w:val="both"/>
        <w:rPr>
          <w:rStyle w:val="any"/>
          <w:rFonts w:ascii="Times New Roman" w:eastAsia="Times New Roman" w:hAnsi="Times New Roman" w:cs="Times New Roman"/>
          <w:color w:val="3E3E3E"/>
          <w:spacing w:val="9"/>
          <w:sz w:val="23"/>
          <w:szCs w:val="23"/>
        </w:rPr>
      </w:pPr>
      <w:r>
        <w:rPr>
          <w:rStyle w:val="any"/>
          <w:rFonts w:ascii="Times New Roman" w:eastAsia="Times New Roman" w:hAnsi="Times New Roman" w:cs="Times New Roman"/>
          <w:color w:val="3E3E3E"/>
          <w:spacing w:val="9"/>
          <w:sz w:val="23"/>
          <w:szCs w:val="23"/>
        </w:rPr>
        <w:t> </w:t>
      </w:r>
    </w:p>
    <w:p>
      <w:pPr>
        <w:pStyle w:val="p"/>
        <w:pBdr>
          <w:top w:val="none" w:sz="0" w:space="0" w:color="auto"/>
          <w:left w:val="none" w:sz="0" w:space="1" w:color="auto"/>
          <w:bottom w:val="none" w:sz="0" w:space="0" w:color="auto"/>
          <w:right w:val="none" w:sz="0" w:space="1" w:color="auto"/>
        </w:pBdr>
        <w:spacing w:before="0" w:after="0" w:line="450" w:lineRule="atLeast"/>
        <w:ind w:left="330" w:right="330" w:firstLine="0"/>
        <w:jc w:val="both"/>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联系微信号：</w:t>
      </w:r>
      <w:r>
        <w:rPr>
          <w:rStyle w:val="any"/>
          <w:rFonts w:ascii="Times New Roman" w:eastAsia="Times New Roman" w:hAnsi="Times New Roman" w:cs="Times New Roman"/>
          <w:color w:val="5F5F5F"/>
          <w:spacing w:val="8"/>
          <w:sz w:val="20"/>
          <w:szCs w:val="20"/>
        </w:rPr>
        <w:t>DataTwin</w:t>
      </w:r>
    </w:p>
    <w:p>
      <w:pPr>
        <w:pStyle w:val="p"/>
        <w:pBdr>
          <w:top w:val="none" w:sz="0" w:space="0" w:color="auto"/>
          <w:left w:val="none" w:sz="0" w:space="0" w:color="auto"/>
          <w:bottom w:val="none" w:sz="0" w:space="0" w:color="auto"/>
          <w:right w:val="none" w:sz="0" w:space="0" w:color="auto"/>
        </w:pBdr>
        <w:spacing w:before="0" w:after="150" w:line="384" w:lineRule="atLeast"/>
        <w:ind w:left="450" w:right="300" w:firstLine="0"/>
        <w:jc w:val="both"/>
        <w:rPr>
          <w:rStyle w:val="any"/>
          <w:rFonts w:ascii="Times New Roman" w:eastAsia="Times New Roman" w:hAnsi="Times New Roman" w:cs="Times New Roman"/>
          <w:spacing w:val="9"/>
        </w:rPr>
      </w:pP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414916" name=""/>
                    <pic:cNvPicPr>
                      <a:picLocks noChangeAspect="1"/>
                    </pic:cNvPicPr>
                  </pic:nvPicPr>
                  <pic:blipFill>
                    <a:blip xmlns:r="http://schemas.openxmlformats.org/officeDocument/2006/relationships" r:embed="rId12"/>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p"/>
        <w:pBdr>
          <w:top w:val="none" w:sz="0" w:space="0" w:color="auto"/>
          <w:left w:val="none" w:sz="0" w:space="0" w:color="auto"/>
          <w:bottom w:val="none" w:sz="0" w:space="0" w:color="auto"/>
          <w:right w:val="none" w:sz="0" w:space="0" w:color="auto"/>
        </w:pBdr>
        <w:spacing w:before="0" w:after="150" w:line="384" w:lineRule="atLeast"/>
        <w:ind w:left="450" w:right="300"/>
        <w:rPr>
          <w:rStyle w:val="any"/>
          <w:rFonts w:ascii="Times New Roman" w:eastAsia="Times New Roman" w:hAnsi="Times New Roman" w:cs="Times New Roman"/>
          <w:color w:val="142256"/>
          <w:spacing w:val="9"/>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5" w:anchor="wechat_redirect" w:tgtFrame="_blank" w:history="1"/>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ny"/>
          <w:rFonts w:ascii="Times New Roman" w:eastAsia="Times New Roman" w:hAnsi="Times New Roman" w:cs="Times New Roman"/>
          <w:color w:val="FF0000"/>
          <w:spacing w:val="8"/>
          <w:sz w:val="20"/>
          <w:szCs w:val="20"/>
          <w:u w:val="single" w:color="FF0000"/>
        </w:rPr>
      </w:pPr>
      <w:r>
        <w:rPr>
          <w:rStyle w:val="any"/>
          <w:rFonts w:ascii="PMingLiU" w:eastAsia="PMingLiU" w:hAnsi="PMingLiU" w:cs="PMingLiU"/>
          <w:color w:val="FF0000"/>
          <w:spacing w:val="8"/>
          <w:sz w:val="20"/>
          <w:szCs w:val="20"/>
          <w:u w:val="single" w:color="FF0000"/>
        </w:rPr>
        <w:t>全网最低价！文件图片查重</w:t>
      </w:r>
      <w:r>
        <w:rPr>
          <w:rStyle w:val="any"/>
          <w:rFonts w:ascii="Times New Roman" w:eastAsia="Times New Roman" w:hAnsi="Times New Roman" w:cs="Times New Roman"/>
          <w:color w:val="FF0000"/>
          <w:spacing w:val="8"/>
          <w:sz w:val="20"/>
          <w:szCs w:val="20"/>
          <w:u w:val="single" w:color="FF0000"/>
        </w:rPr>
        <w:t>+</w:t>
      </w:r>
      <w:r>
        <w:rPr>
          <w:rStyle w:val="any"/>
          <w:rFonts w:ascii="PMingLiU" w:eastAsia="PMingLiU" w:hAnsi="PMingLiU" w:cs="PMingLiU"/>
          <w:color w:val="FF0000"/>
          <w:spacing w:val="8"/>
          <w:sz w:val="20"/>
          <w:szCs w:val="20"/>
          <w:u w:val="single" w:color="FF0000"/>
        </w:rPr>
        <w:t>比对</w:t>
      </w:r>
      <w:r>
        <w:rPr>
          <w:rStyle w:val="any"/>
          <w:rFonts w:ascii="Times New Roman" w:eastAsia="Times New Roman" w:hAnsi="Times New Roman" w:cs="Times New Roman"/>
          <w:color w:val="FF0000"/>
          <w:spacing w:val="8"/>
          <w:sz w:val="20"/>
          <w:szCs w:val="20"/>
          <w:u w:val="single" w:color="FF0000"/>
        </w:rPr>
        <w:t>Pubmed</w:t>
      </w:r>
      <w:r>
        <w:rPr>
          <w:rStyle w:val="any"/>
          <w:rFonts w:ascii="PMingLiU" w:eastAsia="PMingLiU" w:hAnsi="PMingLiU" w:cs="PMingLiU"/>
          <w:color w:val="FF0000"/>
          <w:spacing w:val="8"/>
          <w:sz w:val="20"/>
          <w:szCs w:val="20"/>
          <w:u w:val="single" w:color="FF0000"/>
        </w:rPr>
        <w:t>和</w:t>
      </w:r>
      <w:r>
        <w:rPr>
          <w:rStyle w:val="any"/>
          <w:rFonts w:ascii="Times New Roman" w:eastAsia="Times New Roman" w:hAnsi="Times New Roman" w:cs="Times New Roman"/>
          <w:color w:val="FF0000"/>
          <w:spacing w:val="8"/>
          <w:sz w:val="20"/>
          <w:szCs w:val="20"/>
          <w:u w:val="single" w:color="FF0000"/>
        </w:rPr>
        <w:t>Pubpeer</w:t>
      </w:r>
      <w:r>
        <w:rPr>
          <w:rStyle w:val="any"/>
          <w:rFonts w:ascii="PMingLiU" w:eastAsia="PMingLiU" w:hAnsi="PMingLiU" w:cs="PMingLiU"/>
          <w:color w:val="FF0000"/>
          <w:spacing w:val="8"/>
          <w:sz w:val="20"/>
          <w:szCs w:val="20"/>
          <w:u w:val="single" w:color="FF0000"/>
        </w:rPr>
        <w:t>数据库查重，</w:t>
      </w:r>
      <w:r>
        <w:rPr>
          <w:rStyle w:val="any"/>
          <w:rFonts w:ascii="Times New Roman" w:eastAsia="Times New Roman" w:hAnsi="Times New Roman" w:cs="Times New Roman"/>
          <w:color w:val="FF0000"/>
          <w:spacing w:val="8"/>
          <w:sz w:val="20"/>
          <w:szCs w:val="20"/>
          <w:u w:val="single" w:color="FF0000"/>
        </w:rPr>
        <w:t>DataTwin</w:t>
      </w:r>
      <w:r>
        <w:rPr>
          <w:rStyle w:val="any"/>
          <w:rFonts w:ascii="PMingLiU" w:eastAsia="PMingLiU" w:hAnsi="PMingLiU" w:cs="PMingLiU"/>
          <w:color w:val="FF0000"/>
          <w:spacing w:val="8"/>
          <w:sz w:val="20"/>
          <w:szCs w:val="20"/>
          <w:u w:val="single" w:color="FF0000"/>
        </w:rPr>
        <w:t>高效权威图片识别！众多知名打假人士推荐使用</w:t>
      </w:r>
      <w:r>
        <w:rPr>
          <w:rStyle w:val="any"/>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ny"/>
            <w:rFonts w:ascii="PMingLiU" w:eastAsia="PMingLiU" w:hAnsi="PMingLiU" w:cs="PMingLiU"/>
            <w:color w:val="021EAA"/>
            <w:spacing w:val="8"/>
            <w:sz w:val="20"/>
            <w:szCs w:val="20"/>
            <w:u w:val="single" w:color="576B95"/>
          </w:rPr>
          <w:t>一区</w:t>
        </w:r>
        <w:r>
          <w:rPr>
            <w:rStyle w:val="any"/>
            <w:rFonts w:ascii="Times New Roman" w:eastAsia="Times New Roman" w:hAnsi="Times New Roman" w:cs="Times New Roman"/>
            <w:color w:val="021EAA"/>
            <w:spacing w:val="8"/>
            <w:sz w:val="20"/>
            <w:szCs w:val="20"/>
            <w:u w:val="single" w:color="576B95"/>
          </w:rPr>
          <w:t>Top9.2</w:t>
        </w:r>
        <w:r>
          <w:rPr>
            <w:rStyle w:val="any"/>
            <w:rFonts w:ascii="PMingLiU" w:eastAsia="PMingLiU" w:hAnsi="PMingLiU" w:cs="PMingLiU"/>
            <w:color w:val="021EAA"/>
            <w:spacing w:val="8"/>
            <w:sz w:val="20"/>
            <w:szCs w:val="20"/>
            <w:u w:val="single" w:color="576B95"/>
          </w:rPr>
          <w:t>分，西安交通大学第二附属医院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西北医院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7" w:anchor="wechat_redirect" w:tgtFrame="_blank" w:history="1">
        <w:r>
          <w:rPr>
            <w:rStyle w:val="any"/>
            <w:rFonts w:ascii="PMingLiU" w:eastAsia="PMingLiU" w:hAnsi="PMingLiU" w:cs="PMingLiU"/>
            <w:color w:val="FF6827"/>
            <w:spacing w:val="8"/>
            <w:sz w:val="20"/>
            <w:szCs w:val="20"/>
            <w:u w:val="single" w:color="576B95"/>
          </w:rPr>
          <w:t>图片重复未作解释，成武县人民医院岳彩云</w:t>
        </w:r>
        <w:r>
          <w:rPr>
            <w:rStyle w:val="any"/>
            <w:rFonts w:ascii="Times New Roman" w:eastAsia="Times New Roman" w:hAnsi="Times New Roman" w:cs="Times New Roman"/>
            <w:color w:val="FF6827"/>
            <w:spacing w:val="8"/>
            <w:sz w:val="20"/>
            <w:szCs w:val="20"/>
            <w:u w:val="single" w:color="576B95"/>
          </w:rPr>
          <w:t>&amp;</w:t>
        </w:r>
        <w:r>
          <w:rPr>
            <w:rStyle w:val="any"/>
            <w:rFonts w:ascii="PMingLiU" w:eastAsia="PMingLiU" w:hAnsi="PMingLiU" w:cs="PMingLiU"/>
            <w:color w:val="FF6827"/>
            <w:spacing w:val="8"/>
            <w:sz w:val="20"/>
            <w:szCs w:val="20"/>
            <w:u w:val="single" w:color="576B95"/>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8" w:anchor="wechat_redirect" w:tgtFrame="_blank" w:history="1">
        <w:r>
          <w:rPr>
            <w:rStyle w:val="any"/>
            <w:rFonts w:ascii="PMingLiU" w:eastAsia="PMingLiU" w:hAnsi="PMingLiU" w:cs="PMingLiU"/>
            <w:color w:val="AC39FF"/>
            <w:spacing w:val="8"/>
            <w:sz w:val="20"/>
            <w:szCs w:val="20"/>
            <w:u w:val="single" w:color="576B95"/>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9" w:anchor="wechat_redirect" w:tgtFrame="_blank" w:history="1">
        <w:r>
          <w:rPr>
            <w:rStyle w:val="any"/>
            <w:rFonts w:ascii="PMingLiU" w:eastAsia="PMingLiU" w:hAnsi="PMingLiU" w:cs="PMingLiU"/>
            <w:color w:val="407600"/>
            <w:spacing w:val="8"/>
            <w:sz w:val="20"/>
            <w:szCs w:val="20"/>
            <w:u w:val="single" w:color="576B95"/>
          </w:rPr>
          <w:t>网友玩微信发现问题论文，浙江大学贺永教授、浙江大学医学院附属口腔医院石钰等人发表到</w:t>
        </w:r>
        <w:r>
          <w:rPr>
            <w:rStyle w:val="any"/>
            <w:rFonts w:ascii="Times New Roman" w:eastAsia="Times New Roman" w:hAnsi="Times New Roman" w:cs="Times New Roman"/>
            <w:color w:val="407600"/>
            <w:spacing w:val="8"/>
            <w:sz w:val="20"/>
            <w:szCs w:val="20"/>
            <w:u w:val="single" w:color="576B95"/>
          </w:rPr>
          <w:t>Small</w:t>
        </w:r>
        <w:r>
          <w:rPr>
            <w:rStyle w:val="any"/>
            <w:rFonts w:ascii="PMingLiU" w:eastAsia="PMingLiU" w:hAnsi="PMingLiU" w:cs="PMingLiU"/>
            <w:color w:val="407600"/>
            <w:spacing w:val="8"/>
            <w:sz w:val="20"/>
            <w:szCs w:val="20"/>
            <w:u w:val="single" w:color="576B95"/>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20" w:anchor="wechat_redirect" w:tgtFrame="_blank" w:history="1">
        <w:r>
          <w:rPr>
            <w:rStyle w:val="any"/>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1" w:anchor="wechat_redirect" w:tgtFrame="_blank" w:history="1">
        <w:r>
          <w:rPr>
            <w:rStyle w:val="any"/>
            <w:rFonts w:ascii="PMingLiU" w:eastAsia="PMingLiU" w:hAnsi="PMingLiU" w:cs="PMingLiU"/>
            <w:b w:val="0"/>
            <w:bCs w:val="0"/>
            <w:color w:val="142256"/>
            <w:spacing w:val="8"/>
            <w:kern w:val="36"/>
            <w:sz w:val="20"/>
            <w:szCs w:val="20"/>
            <w:u w:val="single" w:color="3E3E3E"/>
          </w:rPr>
          <w:t>今日学术问题发现</w:t>
        </w:r>
        <w:r>
          <w:rPr>
            <w:rStyle w:val="any"/>
            <w:rFonts w:ascii="Times New Roman" w:eastAsia="Times New Roman" w:hAnsi="Times New Roman" w:cs="Times New Roman"/>
            <w:b w:val="0"/>
            <w:bCs w:val="0"/>
            <w:color w:val="142256"/>
            <w:spacing w:val="8"/>
            <w:kern w:val="36"/>
            <w:sz w:val="20"/>
            <w:szCs w:val="20"/>
            <w:u w:val="single" w:color="3E3E3E"/>
          </w:rPr>
          <w:t xml:space="preserve"> | </w:t>
        </w:r>
        <w:r>
          <w:rPr>
            <w:rStyle w:val="any"/>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2" w:anchor="wechat_redirect" w:tgtFrame="_blank" w:history="1">
        <w:r>
          <w:rPr>
            <w:rStyle w:val="any"/>
            <w:rFonts w:ascii="PMingLiU" w:eastAsia="PMingLiU" w:hAnsi="PMingLiU" w:cs="PMingLiU"/>
            <w:b w:val="0"/>
            <w:bCs w:val="0"/>
            <w:color w:val="576B95"/>
            <w:spacing w:val="8"/>
            <w:kern w:val="36"/>
            <w:sz w:val="20"/>
            <w:szCs w:val="20"/>
            <w:u w:val="single" w:color="576B95"/>
          </w:rPr>
          <w:t>今日学术问题发现</w:t>
        </w:r>
        <w:r>
          <w:rPr>
            <w:rStyle w:val="any"/>
            <w:rFonts w:ascii="Times New Roman" w:eastAsia="Times New Roman" w:hAnsi="Times New Roman" w:cs="Times New Roman"/>
            <w:b w:val="0"/>
            <w:bCs w:val="0"/>
            <w:color w:val="576B95"/>
            <w:spacing w:val="8"/>
            <w:kern w:val="36"/>
            <w:sz w:val="20"/>
            <w:szCs w:val="20"/>
            <w:u w:val="single" w:color="576B95"/>
          </w:rPr>
          <w:t xml:space="preserve"> | </w:t>
        </w:r>
        <w:r>
          <w:rPr>
            <w:rStyle w:val="any"/>
            <w:rFonts w:ascii="PMingLiU" w:eastAsia="PMingLiU" w:hAnsi="PMingLiU" w:cs="PMingLiU"/>
            <w:b w:val="0"/>
            <w:bCs w:val="0"/>
            <w:color w:val="576B95"/>
            <w:spacing w:val="8"/>
            <w:kern w:val="36"/>
            <w:sz w:val="20"/>
            <w:szCs w:val="20"/>
            <w:u w:val="single" w:color="576B95"/>
          </w:rPr>
          <w:t>你把</w:t>
        </w:r>
        <w:r>
          <w:rPr>
            <w:rStyle w:val="any"/>
            <w:rFonts w:ascii="Times New Roman" w:eastAsia="Times New Roman" w:hAnsi="Times New Roman" w:cs="Times New Roman"/>
            <w:b w:val="0"/>
            <w:bCs w:val="0"/>
            <w:color w:val="576B95"/>
            <w:spacing w:val="8"/>
            <w:kern w:val="36"/>
            <w:sz w:val="20"/>
            <w:szCs w:val="20"/>
            <w:u w:val="single" w:color="576B95"/>
          </w:rPr>
          <w:t>Error Bar</w:t>
        </w:r>
        <w:r>
          <w:rPr>
            <w:rStyle w:val="any"/>
            <w:rFonts w:ascii="PMingLiU" w:eastAsia="PMingLiU" w:hAnsi="PMingLiU" w:cs="PMingLiU"/>
            <w:b w:val="0"/>
            <w:bCs w:val="0"/>
            <w:color w:val="576B95"/>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2" w:anchor="wechat_redirect" w:tgtFrame="_blank" w:history="1"/>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ny"/>
            <w:rFonts w:ascii="PMingLiU" w:eastAsia="PMingLiU" w:hAnsi="PMingLiU" w:cs="PMingLiU"/>
            <w:color w:val="FF0000"/>
            <w:spacing w:val="8"/>
            <w:sz w:val="20"/>
            <w:szCs w:val="20"/>
          </w:rPr>
          <w:t>今日学术问题发现</w:t>
        </w:r>
        <w:r>
          <w:rPr>
            <w:rStyle w:val="any"/>
            <w:rFonts w:ascii="Times New Roman" w:eastAsia="Times New Roman" w:hAnsi="Times New Roman" w:cs="Times New Roman"/>
            <w:color w:val="FF0000"/>
            <w:spacing w:val="8"/>
            <w:sz w:val="20"/>
            <w:szCs w:val="20"/>
          </w:rPr>
          <w:t xml:space="preserve"> | Table</w:t>
        </w:r>
        <w:r>
          <w:rPr>
            <w:rStyle w:val="any"/>
            <w:rFonts w:ascii="PMingLiU" w:eastAsia="PMingLiU" w:hAnsi="PMingLiU" w:cs="PMingLiU"/>
            <w:color w:val="FF0000"/>
            <w:spacing w:val="8"/>
            <w:sz w:val="20"/>
            <w:szCs w:val="20"/>
          </w:rPr>
          <w:t>中的异常数据（</w:t>
        </w:r>
        <w:r>
          <w:rPr>
            <w:rStyle w:val="any"/>
            <w:rFonts w:ascii="Times New Roman" w:eastAsia="Times New Roman" w:hAnsi="Times New Roman" w:cs="Times New Roman"/>
            <w:color w:val="FF0000"/>
            <w:spacing w:val="8"/>
            <w:sz w:val="20"/>
            <w:szCs w:val="20"/>
          </w:rPr>
          <w:t>PMID</w:t>
        </w:r>
        <w:r>
          <w:rPr>
            <w:rStyle w:val="any"/>
            <w:rFonts w:ascii="PMingLiU" w:eastAsia="PMingLiU" w:hAnsi="PMingLiU" w:cs="PMingLiU"/>
            <w:color w:val="FF0000"/>
            <w:spacing w:val="8"/>
            <w:sz w:val="20"/>
            <w:szCs w:val="20"/>
          </w:rPr>
          <w:t>：</w:t>
        </w:r>
        <w:r>
          <w:rPr>
            <w:rStyle w:val="any"/>
            <w:rFonts w:ascii="Times New Roman" w:eastAsia="Times New Roman" w:hAnsi="Times New Roman" w:cs="Times New Roman"/>
            <w:color w:val="FF0000"/>
            <w:spacing w:val="8"/>
            <w:sz w:val="20"/>
            <w:szCs w:val="20"/>
          </w:rPr>
          <w:t>26111626</w:t>
        </w:r>
        <w:r>
          <w:rPr>
            <w:rStyle w:val="any"/>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ny"/>
            <w:rFonts w:ascii="PMingLiU" w:eastAsia="PMingLiU" w:hAnsi="PMingLiU" w:cs="PMingLiU"/>
            <w:color w:val="AB1942"/>
            <w:spacing w:val="8"/>
            <w:sz w:val="20"/>
            <w:szCs w:val="20"/>
            <w:u w:val="single" w:color="AB1942"/>
          </w:rPr>
          <w:t>今日学术问题发现</w:t>
        </w:r>
        <w:r>
          <w:rPr>
            <w:rStyle w:val="any"/>
            <w:rFonts w:ascii="Times New Roman" w:eastAsia="Times New Roman" w:hAnsi="Times New Roman" w:cs="Times New Roman"/>
            <w:color w:val="AB1942"/>
            <w:spacing w:val="8"/>
            <w:sz w:val="20"/>
            <w:szCs w:val="20"/>
            <w:u w:val="single" w:color="AB1942"/>
          </w:rPr>
          <w:t xml:space="preserve"> | </w:t>
        </w:r>
        <w:r>
          <w:rPr>
            <w:rStyle w:val="any"/>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ny"/>
            <w:rFonts w:ascii="PMingLiU" w:eastAsia="PMingLiU" w:hAnsi="PMingLiU" w:cs="PMingLiU"/>
            <w:color w:val="0052FF"/>
            <w:spacing w:val="8"/>
            <w:sz w:val="20"/>
            <w:szCs w:val="20"/>
            <w:u w:val="single" w:color="576B95"/>
          </w:rPr>
          <w:t>今日学术问题发现</w:t>
        </w:r>
        <w:r>
          <w:rPr>
            <w:rStyle w:val="any"/>
            <w:rFonts w:ascii="Times New Roman" w:eastAsia="Times New Roman" w:hAnsi="Times New Roman" w:cs="Times New Roman"/>
            <w:color w:val="0052FF"/>
            <w:spacing w:val="8"/>
            <w:sz w:val="20"/>
            <w:szCs w:val="20"/>
            <w:u w:val="single" w:color="576B95"/>
          </w:rPr>
          <w:t xml:space="preserve"> | </w:t>
        </w:r>
        <w:r>
          <w:rPr>
            <w:rStyle w:val="any"/>
            <w:rFonts w:ascii="PMingLiU" w:eastAsia="PMingLiU" w:hAnsi="PMingLiU" w:cs="PMingLiU"/>
            <w:color w:val="0052FF"/>
            <w:spacing w:val="8"/>
            <w:sz w:val="20"/>
            <w:szCs w:val="20"/>
            <w:u w:val="single" w:color="576B95"/>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6" w:anchor="wechat_redirect" w:tgtFrame="_blank" w:history="1">
        <w:r>
          <w:rPr>
            <w:rStyle w:val="any"/>
            <w:rFonts w:ascii="Times New Roman" w:eastAsia="Times New Roman" w:hAnsi="Times New Roman" w:cs="Times New Roman"/>
            <w:color w:val="AC39FF"/>
            <w:spacing w:val="8"/>
            <w:sz w:val="20"/>
            <w:szCs w:val="20"/>
            <w:u w:val="single" w:color="576B95"/>
          </w:rPr>
          <w:t>Hepatology</w:t>
        </w:r>
        <w:r>
          <w:rPr>
            <w:rStyle w:val="any"/>
            <w:rFonts w:ascii="PMingLiU" w:eastAsia="PMingLiU" w:hAnsi="PMingLiU" w:cs="PMingLiU"/>
            <w:color w:val="AC39FF"/>
            <w:spacing w:val="8"/>
            <w:sz w:val="20"/>
            <w:szCs w:val="20"/>
            <w:u w:val="single" w:color="576B95"/>
          </w:rPr>
          <w:t>论文被质疑，南京医科大学第一附属医院孙倍成</w:t>
        </w:r>
        <w:r>
          <w:rPr>
            <w:rStyle w:val="any"/>
            <w:rFonts w:ascii="Times New Roman" w:eastAsia="Times New Roman" w:hAnsi="Times New Roman" w:cs="Times New Roman"/>
            <w:color w:val="AC39FF"/>
            <w:spacing w:val="8"/>
            <w:sz w:val="20"/>
            <w:szCs w:val="20"/>
            <w:u w:val="single" w:color="576B95"/>
          </w:rPr>
          <w:t>/</w:t>
        </w:r>
        <w:r>
          <w:rPr>
            <w:rStyle w:val="any"/>
            <w:rFonts w:ascii="PMingLiU" w:eastAsia="PMingLiU" w:hAnsi="PMingLiU" w:cs="PMingLiU"/>
            <w:color w:val="AC39FF"/>
            <w:spacing w:val="8"/>
            <w:sz w:val="20"/>
            <w:szCs w:val="20"/>
            <w:u w:val="single" w:color="576B95"/>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7" w:anchor="wechat_redirect" w:tgtFrame="_blank" w:history="1">
        <w:r>
          <w:rPr>
            <w:rStyle w:val="any"/>
            <w:rFonts w:ascii="Times New Roman" w:eastAsia="Times New Roman" w:hAnsi="Times New Roman" w:cs="Times New Roman"/>
            <w:color w:val="021EAA"/>
            <w:spacing w:val="8"/>
            <w:sz w:val="20"/>
            <w:szCs w:val="20"/>
            <w:u w:val="single" w:color="576B95"/>
          </w:rPr>
          <w:t>DataTwin</w:t>
        </w:r>
        <w:r>
          <w:rPr>
            <w:rStyle w:val="any"/>
            <w:rFonts w:ascii="PMingLiU" w:eastAsia="PMingLiU" w:hAnsi="PMingLiU" w:cs="PMingLiU"/>
            <w:color w:val="021EAA"/>
            <w:spacing w:val="8"/>
            <w:sz w:val="20"/>
            <w:szCs w:val="20"/>
            <w:u w:val="single" w:color="576B95"/>
          </w:rPr>
          <w:t>图片查重</w:t>
        </w:r>
        <w:r>
          <w:rPr>
            <w:rStyle w:val="any"/>
            <w:rFonts w:ascii="Times New Roman" w:eastAsia="Times New Roman" w:hAnsi="Times New Roman" w:cs="Times New Roman"/>
            <w:color w:val="021EAA"/>
            <w:spacing w:val="8"/>
            <w:sz w:val="20"/>
            <w:szCs w:val="20"/>
            <w:u w:val="single" w:color="576B95"/>
          </w:rPr>
          <w:t xml:space="preserve">| </w:t>
        </w:r>
        <w:r>
          <w:rPr>
            <w:rStyle w:val="any"/>
            <w:rFonts w:ascii="PMingLiU" w:eastAsia="PMingLiU" w:hAnsi="PMingLiU" w:cs="PMingLiU"/>
            <w:color w:val="021EAA"/>
            <w:spacing w:val="8"/>
            <w:sz w:val="20"/>
            <w:szCs w:val="20"/>
            <w:u w:val="single" w:color="576B95"/>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8" w:anchor="wechat_redirect" w:tgtFrame="_blank" w:history="1">
        <w:r>
          <w:rPr>
            <w:rStyle w:val="any"/>
            <w:rFonts w:ascii="PMingLiU" w:eastAsia="PMingLiU" w:hAnsi="PMingLiU" w:cs="PMingLiU"/>
            <w:color w:val="576B95"/>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9" w:anchor="wechat_redirect" w:tgtFrame="_blank" w:history="1">
        <w:r>
          <w:rPr>
            <w:rStyle w:val="any"/>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658605" name=""/>
                    <pic:cNvPicPr>
                      <a:picLocks noChangeAspect="1"/>
                    </pic:cNvPicPr>
                  </pic:nvPicPr>
                  <pic:blipFill>
                    <a:blip xmlns:r="http://schemas.openxmlformats.org/officeDocument/2006/relationships" r:embed="rId30"/>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057253" name=""/>
                    <pic:cNvPicPr>
                      <a:picLocks noChangeAspect="1"/>
                    </pic:cNvPicPr>
                  </pic:nvPicPr>
                  <pic:blipFill>
                    <a:blip xmlns:r="http://schemas.openxmlformats.org/officeDocument/2006/relationships" r:embed="rId31"/>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hyperlink" Target="http://mp.weixin.qq.com/s?__biz=MzkzNjYxMTEzMA==&amp;mid=2247484272&amp;idx=1&amp;sn=3c49186f0c473495ebd650059c516949&amp;chksm=c29d5f25f5ead633e91acacea3ceef1d14835c6f61da524b78767be13161add8cc5a99e707a0&amp;scene=21" TargetMode="External" /><Relationship Id="rId16"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7"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8"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9"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21"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22"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23"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4"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5"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6"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7"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8"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9"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3" Type="http://schemas.openxmlformats.org/officeDocument/2006/relationships/fontTable" Target="fontTable.xml" /><Relationship Id="rId30" Type="http://schemas.openxmlformats.org/officeDocument/2006/relationships/image" Target="media/image10.emf" /><Relationship Id="rId31" Type="http://schemas.openxmlformats.org/officeDocument/2006/relationships/image" Target="media/image11.jpeg" /><Relationship Id="rId32" Type="http://schemas.openxmlformats.org/officeDocument/2006/relationships/styles" Target="styles.xml" /><Relationship Id="rId4" Type="http://schemas.openxmlformats.org/officeDocument/2006/relationships/hyperlink" Target="https://mp.weixin.qq.com/s?__biz=MzkzNjYxMTEzMA==&amp;mid=2247532207&amp;idx=3&amp;sn=803f729f93ee63623b8d3d3e60e79e02"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