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南京医科大学与华中科技大学联合研究是否存在图像重复？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PNAS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论文引发质疑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23:39:00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302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近日，南京医科大学与华中科技大学的联合研究团队于《美国国家科学院院刊》（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Proceedings of the National Academy of Sciences of the United States of America,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简称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PNAS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）发表的一篇论文因图像重复问题引发了广泛关注。该论文探讨了下丘脑蛋白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ESyt3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在饮食性肥胖及相关代谢紊乱中的作用。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第一作者：邓晓（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Xiao Deng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）（华中科技大学）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通讯作者：李聚学（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Juxue Li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）（南京医科大学）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第一单位：华中科技大学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合作单位：南京医科大学、美国爱因斯坦医学院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论文题目：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《下丘脑扩展突触结合蛋白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对饮食性肥胖及相关代谢紊乱的贡献》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Hypothalamic extended synaptotagmin3 contributes to the development of dietary obesity and related metabolic disorders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362575" cy="2514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542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该论文发表于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2020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8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月，研究聚焦下丘脑蛋白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ESyt3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在肥胖发病机制中的作用，并揭示其调控能量代谢的潜在机制。研究中，作者通过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XGal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染色和免疫组化染色（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NeuN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GFAP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）联合标记，探讨了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ESyt3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在神经元和星形胶质细胞中的分布，特别分析了下丘脑弓状核（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Arc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）和腹内侧核（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VMH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）区域的表达特征。然而，研究中的图像重复现象引发了质疑。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在论文的图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1I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中，研究团队展示了不同下丘脑区域的代表性染色图像。然而对比发现，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VMH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区域（左）和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Arc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区域（右）中部分红色染色细胞的图像重复，重复区域用黄色方框标示。经过放大比对后可以看出，这两部分图像几乎像素一致：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172075" cy="49339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270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这一图像被用于代表两个不同脑区的染色结果，但其结构完全一致，且论文图注中未对此作出任何说明。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是否合理？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在科学研究中，重复使用某些局部图像作为示意说明是可以接受的，但必须明确标注为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示意图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或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重复图像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。然而，该论文中作者将这些重复图像描述为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代表性图像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，并声称其来自不同的脑区，这可能误导读者认为其为独立的观察结果，从而对数据的可信度产生质疑。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3844372146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483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577&amp;idx=1&amp;sn=d527820a7b010bface4a2a2662cc74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