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香港大学发表论文图片重复被质疑，作者暂未回应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2025-04-18 07:57:45</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49760"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26676"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3279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3745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07745"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4692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香港大学李嘉诚医学院中医学院</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Clin Transl Med</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“Suppression of lncRNA MALAT1 by betulinic acid inhibits hepatocellular carcinoma progression by targeting IAPs via miR-22-3p</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（白桦脂酸抑制</w:t>
      </w:r>
      <w:r>
        <w:rPr>
          <w:rStyle w:val="any"/>
          <w:rFonts w:ascii="Times New Roman" w:eastAsia="Times New Roman" w:hAnsi="Times New Roman" w:cs="Times New Roman"/>
          <w:spacing w:val="9"/>
          <w:shd w:val="clear" w:color="auto" w:fill="F1F8F7"/>
        </w:rPr>
        <w:t xml:space="preserve"> lncRNA MALAT1 </w:t>
      </w:r>
      <w:r>
        <w:rPr>
          <w:rStyle w:val="any"/>
          <w:rFonts w:ascii="PMingLiU" w:eastAsia="PMingLiU" w:hAnsi="PMingLiU" w:cs="PMingLiU"/>
          <w:spacing w:val="9"/>
          <w:shd w:val="clear" w:color="auto" w:fill="F1F8F7"/>
        </w:rPr>
        <w:t>可通过</w:t>
      </w:r>
      <w:r>
        <w:rPr>
          <w:rStyle w:val="any"/>
          <w:rFonts w:ascii="Times New Roman" w:eastAsia="Times New Roman" w:hAnsi="Times New Roman" w:cs="Times New Roman"/>
          <w:spacing w:val="9"/>
          <w:shd w:val="clear" w:color="auto" w:fill="F1F8F7"/>
        </w:rPr>
        <w:t xml:space="preserve"> miR-22-3p </w:t>
      </w:r>
      <w:r>
        <w:rPr>
          <w:rStyle w:val="any"/>
          <w:rFonts w:ascii="PMingLiU" w:eastAsia="PMingLiU" w:hAnsi="PMingLiU" w:cs="PMingLiU"/>
          <w:spacing w:val="9"/>
          <w:shd w:val="clear" w:color="auto" w:fill="F1F8F7"/>
        </w:rPr>
        <w:t>靶向</w:t>
      </w:r>
      <w:r>
        <w:rPr>
          <w:rStyle w:val="any"/>
          <w:rFonts w:ascii="Times New Roman" w:eastAsia="Times New Roman" w:hAnsi="Times New Roman" w:cs="Times New Roman"/>
          <w:spacing w:val="9"/>
          <w:shd w:val="clear" w:color="auto" w:fill="F1F8F7"/>
        </w:rPr>
        <w:t xml:space="preserve"> IAP </w:t>
      </w:r>
      <w:r>
        <w:rPr>
          <w:rStyle w:val="any"/>
          <w:rFonts w:ascii="PMingLiU" w:eastAsia="PMingLiU" w:hAnsi="PMingLiU" w:cs="PMingLiU"/>
          <w:spacing w:val="9"/>
          <w:shd w:val="clear" w:color="auto" w:fill="F1F8F7"/>
        </w:rPr>
        <w:t>来抑制肝细胞癌进展</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第一作者：香港大学李嘉诚医学院中医学院的</w:t>
      </w:r>
      <w:r>
        <w:rPr>
          <w:rStyle w:val="any"/>
          <w:rFonts w:ascii="Times New Roman" w:eastAsia="Times New Roman" w:hAnsi="Times New Roman" w:cs="Times New Roman"/>
          <w:spacing w:val="9"/>
          <w:shd w:val="clear" w:color="auto" w:fill="F1F8F7"/>
        </w:rPr>
        <w:t>Feiyu Chen</w:t>
      </w:r>
      <w:r>
        <w:rPr>
          <w:rStyle w:val="any"/>
          <w:rFonts w:ascii="PMingLiU" w:eastAsia="PMingLiU" w:hAnsi="PMingLiU" w:cs="PMingLiU"/>
          <w:spacing w:val="9"/>
          <w:shd w:val="clear" w:color="auto" w:fill="F1F8F7"/>
        </w:rPr>
        <w:t>（音译：陈飞宇）；</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香港大学李嘉诚医学院中医学院</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Yibin Feng</w:t>
      </w:r>
      <w:r>
        <w:rPr>
          <w:rStyle w:val="any"/>
          <w:rFonts w:ascii="PMingLiU" w:eastAsia="PMingLiU" w:hAnsi="PMingLiU" w:cs="PMingLiU"/>
          <w:spacing w:val="9"/>
          <w:shd w:val="clear" w:color="auto" w:fill="F1F8F7"/>
        </w:rPr>
        <w:t>（音译：冯毅斌）</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32332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2392" name=""/>
                    <pic:cNvPicPr>
                      <a:picLocks noChangeAspect="1"/>
                    </pic:cNvPicPr>
                  </pic:nvPicPr>
                  <pic:blipFill>
                    <a:blip xmlns:r="http://schemas.openxmlformats.org/officeDocument/2006/relationships" r:embed="rId10"/>
                    <a:stretch>
                      <a:fillRect/>
                    </a:stretch>
                  </pic:blipFill>
                  <pic:spPr>
                    <a:xfrm>
                      <a:off x="0" y="0"/>
                      <a:ext cx="5486400" cy="2323322"/>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6377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2E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3B </w:t>
      </w:r>
      <w:r>
        <w:rPr>
          <w:rStyle w:val="any"/>
          <w:rFonts w:ascii="PMingLiU" w:eastAsia="PMingLiU" w:hAnsi="PMingLiU" w:cs="PMingLiU"/>
          <w:spacing w:val="9"/>
          <w:shd w:val="clear" w:color="auto" w:fill="F1F8F7"/>
        </w:rPr>
        <w:t>中的两张</w:t>
      </w:r>
      <w:r>
        <w:rPr>
          <w:rStyle w:val="any"/>
          <w:rFonts w:ascii="Times New Roman" w:eastAsia="Times New Roman" w:hAnsi="Times New Roman" w:cs="Times New Roman"/>
          <w:spacing w:val="9"/>
          <w:shd w:val="clear" w:color="auto" w:fill="F1F8F7"/>
        </w:rPr>
        <w:t xml:space="preserve"> WB </w:t>
      </w:r>
      <w:r>
        <w:rPr>
          <w:rStyle w:val="any"/>
          <w:rFonts w:ascii="PMingLiU" w:eastAsia="PMingLiU" w:hAnsi="PMingLiU" w:cs="PMingLiU"/>
          <w:spacing w:val="9"/>
          <w:shd w:val="clear" w:color="auto" w:fill="F1F8F7"/>
        </w:rPr>
        <w:t>图像之间存在意外的相似性。</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69246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05137" name=""/>
                    <pic:cNvPicPr>
                      <a:picLocks noChangeAspect="1"/>
                    </pic:cNvPicPr>
                  </pic:nvPicPr>
                  <pic:blipFill>
                    <a:blip xmlns:r="http://schemas.openxmlformats.org/officeDocument/2006/relationships" r:embed="rId11"/>
                    <a:stretch>
                      <a:fillRect/>
                    </a:stretch>
                  </pic:blipFill>
                  <pic:spPr>
                    <a:xfrm>
                      <a:off x="0" y="0"/>
                      <a:ext cx="5486400" cy="36924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5422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评论发布于</w:t>
      </w:r>
      <w:r>
        <w:rPr>
          <w:rStyle w:val="any"/>
          <w:rFonts w:ascii="Times New Roman" w:eastAsia="Times New Roman" w:hAnsi="Times New Roman" w:cs="Times New Roman"/>
          <w:spacing w:val="9"/>
          <w:shd w:val="clear" w:color="auto" w:fill="F1F8F7"/>
        </w:rPr>
        <w:t>2025</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4</w:t>
      </w:r>
      <w:r>
        <w:rPr>
          <w:rStyle w:val="any"/>
          <w:rFonts w:ascii="PMingLiU" w:eastAsia="PMingLiU" w:hAnsi="PMingLiU" w:cs="PMingLiU"/>
          <w:spacing w:val="9"/>
          <w:shd w:val="clear" w:color="auto" w:fill="F1F8F7"/>
        </w:rPr>
        <w:t>月，作者暂未回应。</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64831" name=""/>
                    <pic:cNvPicPr>
                      <a:picLocks noChangeAspect="1"/>
                    </pic:cNvPicPr>
                  </pic:nvPicPr>
                  <pic:blipFill>
                    <a:blip xmlns:r="http://schemas.openxmlformats.org/officeDocument/2006/relationships" r:embed="rId12"/>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581004"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Chen F, Zhong Z, Tan HY, Guo W, Zhang C, Cheng CS, Wang N, Ren J, Feng Y. Suppression of lncRNA MALAT1 by betulinic acid inhibits hepatocellular carcinoma progression by targeting IAPs via miR-22-3p. Clin Transl Med. 2020 Oct;10(6):e190. doi: 10.1002/ctm2.190                                    . PMID: 33135336; PMCID: PMC7586994.</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4"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88447"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77246" name=""/>
                    <pic:cNvPicPr>
                      <a:picLocks noChangeAspect="1"/>
                    </pic:cNvPicPr>
                  </pic:nvPicPr>
                  <pic:blipFill>
                    <a:blip xmlns:r="http://schemas.openxmlformats.org/officeDocument/2006/relationships" r:embed="rId35"/>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hyperlink" Target="https://mp.weixin.qq.com/s?__biz=MzkxMzc0MTQ2Nw==&amp;mid=2247486683&amp;idx=1&amp;sn=6b3228515e0a1d60a53fef2a2711ee4b&amp;scene=21" TargetMode="External" /><Relationship Id="rId15" Type="http://schemas.openxmlformats.org/officeDocument/2006/relationships/hyperlink" Target="https://mp.weixin.qq.com/s?__biz=MzkxMzc0MTQ2Nw==&amp;mid=2247486287&amp;idx=1&amp;sn=808d14a76e143b21f7ffaaa243074e6c&amp;scene=21" TargetMode="External" /><Relationship Id="rId16"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7"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8"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19"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1"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2"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3"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4"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5"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6"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7"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8"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29"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1"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2"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3"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4"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5" Type="http://schemas.openxmlformats.org/officeDocument/2006/relationships/image" Target="media/image9.jpeg" /><Relationship Id="rId36" Type="http://schemas.openxmlformats.org/officeDocument/2006/relationships/styles" Target="styles.xml" /><Relationship Id="rId4" Type="http://schemas.openxmlformats.org/officeDocument/2006/relationships/hyperlink" Target="https://mp.weixin.qq.com/s?__biz=MzkxMzc0MTQ2Nw==&amp;mid=2247487921&amp;idx=1&amp;sn=0a6301b06735b1928e7ed95f98126bf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