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对图片重复！复旦大学附属妇产科医院论文被质疑！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12:18:36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复旦大学附属妇产科医院在期刊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MicroRNA-19a</w:t>
      </w:r>
      <w:r>
        <w:rPr>
          <w:rStyle w:val="any"/>
          <w:rFonts w:ascii="PMingLiU" w:eastAsia="PMingLiU" w:hAnsi="PMingLiU" w:cs="PMingLiU"/>
          <w:spacing w:val="8"/>
        </w:rPr>
        <w:t>作为预后标志物，通过抑制</w:t>
      </w:r>
      <w:r>
        <w:rPr>
          <w:rStyle w:val="any"/>
          <w:spacing w:val="8"/>
          <w:lang w:val="en-US" w:eastAsia="en-US"/>
        </w:rPr>
        <w:t>VPS37A</w:t>
      </w:r>
      <w:r>
        <w:rPr>
          <w:rStyle w:val="any"/>
          <w:rFonts w:ascii="PMingLiU" w:eastAsia="PMingLiU" w:hAnsi="PMingLiU" w:cs="PMingLiU"/>
          <w:spacing w:val="8"/>
        </w:rPr>
        <w:t>表达促进前列腺癌症进展。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MicroRNA-19a acts as a prognostic marker and promotes prostate cancer progression via inhibiting VPS37A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Fangqiu Fu , Xuechao Wan , Dan Wang , Zhe Kong , Yalong Zhang , Wenhua Huang , Chenji Wang , Hai Wu , Yao Li</w:t>
      </w:r>
      <w:r>
        <w:rPr>
          <w:rStyle w:val="any"/>
          <w:rFonts w:ascii="PMingLiU" w:eastAsia="PMingLiU" w:hAnsi="PMingLiU" w:cs="PMingLiU"/>
          <w:spacing w:val="8"/>
        </w:rPr>
        <w:t>（通讯作者，音译，李瑶）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复旦大学附属妇产科医院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0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0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的问题。这些似乎显示了三个迁移实验，如图例中的文字所示，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数据以平均值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标准差（</w:t>
      </w:r>
      <w:r>
        <w:rPr>
          <w:rStyle w:val="any"/>
          <w:spacing w:val="8"/>
          <w:lang w:val="en-US" w:eastAsia="en-US"/>
        </w:rPr>
        <w:t>n=3</w:t>
      </w:r>
      <w:r>
        <w:rPr>
          <w:rStyle w:val="any"/>
          <w:rFonts w:ascii="PMingLiU" w:eastAsia="PMingLiU" w:hAnsi="PMingLiU" w:cs="PMingLiU"/>
          <w:spacing w:val="8"/>
        </w:rPr>
        <w:t>）表示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。然而，在面板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中似乎可以看到可能的重叠。显示为红色框。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85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的问题。这些似乎显示了三个迁移实验，如图例中的文字所示，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亲爱的万医生，我就是上面的</w:t>
      </w:r>
      <w:r>
        <w:rPr>
          <w:rStyle w:val="any"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虽然我知道你为每个样品拍了多张照片，但这些照片不应该重叠。平均值应来自不同的非重叠场，以考虑细胞密度的潜在差异。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此外，使用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，似乎有更多的重叠面板。我总共数了七次重叠。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14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77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https://pubpeer.com/publications/B675995B89C11175B1ACB3192391FA#0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81&amp;idx=1&amp;sn=2a5c6dda541b771f57f314a20085ba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