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天津市肿瘤医院张瑾论文再度被关注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Tumor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 Oct;33(5):1349-62.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10.1007/s13277-012-0383-6.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中的多个面板似乎是来自同一基础图像的旋转版本（重叠标记；注意它们的方向不同）。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24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63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https://pubmed.ncbi.nlm.nih.gov/22492237/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年获天津医科大学肿瘤学博士学位，现任天津市肿瘤医院院长助理、乳腺肿瘤三科主任，中国天津乳腺癌防治研究中心常务副主任。研究方向：乳腺癌个体化精准治疗策略研究。发表论文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https://pubpeer.com/publications/7B654ED82E45A9313F8657B83DA44D#0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5&amp;sn=4be3ac41b0f60b4d3c33f6934655fa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