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664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90862"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90056"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35018"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1265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