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数据异常还是巧合？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武汉科技大学耐火材料与冶金国家重点实验室论文被质疑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22:41:10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305372" cy="88594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67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37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6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近日，由武汉科技大学耐火材料与冶金国家重点实验室团队发表在《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SolGel Science and Technology</w:t>
      </w:r>
      <w:r>
        <w:rPr>
          <w:rStyle w:val="any"/>
          <w:rFonts w:ascii="PMingLiU" w:eastAsia="PMingLiU" w:hAnsi="PMingLiU" w:cs="PMingLiU"/>
          <w:spacing w:val="8"/>
        </w:rPr>
        <w:t>》上的一篇论文因数据问题引发热议。评论人指出，该研究的部分实验数据存在疑点，要求作者进一步澄清并提供原始数据。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第一作者：李元兵（</w:t>
      </w:r>
      <w:r>
        <w:rPr>
          <w:rStyle w:val="any"/>
          <w:rFonts w:ascii="Times New Roman" w:eastAsia="Times New Roman" w:hAnsi="Times New Roman" w:cs="Times New Roman"/>
          <w:spacing w:val="8"/>
        </w:rPr>
        <w:t>Yuanbing Li</w:t>
      </w:r>
      <w:r>
        <w:rPr>
          <w:rStyle w:val="any"/>
          <w:rFonts w:ascii="PMingLiU" w:eastAsia="PMingLiU" w:hAnsi="PMingLiU" w:cs="PMingLiU"/>
          <w:spacing w:val="8"/>
        </w:rPr>
        <w:t>）（武汉科技大学）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通讯作者：李元兵（</w:t>
      </w:r>
      <w:r>
        <w:rPr>
          <w:rStyle w:val="any"/>
          <w:rFonts w:ascii="Times New Roman" w:eastAsia="Times New Roman" w:hAnsi="Times New Roman" w:cs="Times New Roman"/>
          <w:spacing w:val="8"/>
        </w:rPr>
        <w:t>Yuanbing Li</w:t>
      </w:r>
      <w:r>
        <w:rPr>
          <w:rStyle w:val="any"/>
          <w:rFonts w:ascii="PMingLiU" w:eastAsia="PMingLiU" w:hAnsi="PMingLiU" w:cs="PMingLiU"/>
          <w:spacing w:val="8"/>
        </w:rPr>
        <w:t>）（武汉科技大学）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第一单位：武汉科技大学耐火材料与冶金国家重点实验室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42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Novel fibrous/nanoAl2O3 insulation composites produced using solgel impregnation for energysaving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（溶胶凝胶浸渍法制备纤维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纳米氧化铝节能绝缘复合材料）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10.1007/s10971023061408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日，评论人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在学术评论平台指出，这篇论文中的图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存在数据异常问题。评论人具体指出，论文中多个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X</w:t>
      </w:r>
      <w:r>
        <w:rPr>
          <w:rStyle w:val="any"/>
          <w:rFonts w:ascii="PMingLiU" w:eastAsia="PMingLiU" w:hAnsi="PMingLiU" w:cs="PMingLiU"/>
          <w:spacing w:val="8"/>
        </w:rPr>
        <w:t>射线衍射）谱图在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随机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噪声特征上呈现完全相同的形状，这种现象极为罕见，如下图所示：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8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964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评论人进一步表示，这种结果很可能意味着数据问题，要求作者尽快澄清并提供相关的原始实验数据以核实研究真实性。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55" w:right="465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3932884342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522&amp;idx=1&amp;sn=0cde26a1f39218e050a047f0ed85f9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