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天津市肿瘤医院研究被曝图像两处重复，学术诚信遭质疑！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2025-04-13 16:50:12</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955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6591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2012年10月，</w:t>
      </w:r>
      <w:r>
        <w:rPr>
          <w:rStyle w:val="any"/>
          <w:rFonts w:ascii="默认字体" w:eastAsia="默认字体" w:hAnsi="默认字体" w:cs="默认字体"/>
          <w:b/>
          <w:bCs/>
          <w:color w:val="000000"/>
          <w:spacing w:val="15"/>
          <w:sz w:val="26"/>
          <w:szCs w:val="26"/>
        </w:rPr>
        <w:t>天津市肿瘤医院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b w:val="0"/>
          <w:bCs w:val="0"/>
          <w:i w:val="0"/>
          <w:iCs w:val="0"/>
          <w:caps w:val="0"/>
          <w:color w:val="000000"/>
          <w:spacing w:val="15"/>
          <w:sz w:val="26"/>
          <w:szCs w:val="26"/>
          <w:shd w:val="clear" w:color="auto" w:fill="FFFFFF"/>
        </w:rPr>
        <w:t>Tumor Biology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Antitumor effect of the mTOR inhibitor everolimus in combination with trastuzumab on human breast cancer stem cells in vitro and in vivo</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mTOR 抑制剂依维莫司联合曲妥珠单抗对人类乳腺癌干细胞的体外和体内抗肿瘤作用</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本研究得到了天津市科技重大专项（编号：</w:t>
      </w:r>
      <w:r>
        <w:rPr>
          <w:rStyle w:val="any"/>
          <w:rFonts w:ascii="Times New Roman" w:eastAsia="Times New Roman" w:hAnsi="Times New Roman" w:cs="Times New Roman"/>
          <w:spacing w:val="8"/>
        </w:rPr>
        <w:t>09ZCZDSF04000</w:t>
      </w:r>
      <w:r>
        <w:rPr>
          <w:rStyle w:val="any"/>
          <w:rFonts w:ascii="PMingLiU" w:eastAsia="PMingLiU" w:hAnsi="PMingLiU" w:cs="PMingLiU"/>
          <w:spacing w:val="8"/>
        </w:rPr>
        <w:t>）和中国科技部国际合作重大项目（</w:t>
      </w:r>
      <w:r>
        <w:rPr>
          <w:rStyle w:val="any"/>
          <w:rFonts w:ascii="Times New Roman" w:eastAsia="Times New Roman" w:hAnsi="Times New Roman" w:cs="Times New Roman"/>
          <w:spacing w:val="8"/>
        </w:rPr>
        <w:t>2010DFB30270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10.1007/s13277-012-0383-6</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天津市肿瘤医院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Yuanxi Zhu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天津市肿瘤医院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 Zhang</w:t>
      </w:r>
      <w:r>
        <w:rPr>
          <w:rStyle w:val="any"/>
          <w:rFonts w:ascii="PMingLiU" w:eastAsia="PMingLiU" w:hAnsi="PMingLiU" w:cs="PMingLiU"/>
          <w:color w:val="000000"/>
          <w:spacing w:val="15"/>
          <w:sz w:val="26"/>
          <w:szCs w:val="26"/>
        </w:rPr>
        <w:t>（音译：张瑾）</w:t>
      </w:r>
    </w:p>
    <w:p>
      <w:pPr>
        <w:spacing w:after="0" w:line="360" w:lineRule="atLeast"/>
        <w:ind w:left="720" w:right="720"/>
        <w:jc w:val="both"/>
        <w:rPr>
          <w:rStyle w:val="any"/>
          <w:rFonts w:ascii="Times New Roman" w:eastAsia="Times New Roman" w:hAnsi="Times New Roman" w:cs="Times New Roman"/>
          <w:color w:val="0052F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13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70842" name=""/>
                    <pic:cNvPicPr>
                      <a:picLocks noChangeAspect="1"/>
                    </pic:cNvPicPr>
                  </pic:nvPicPr>
                  <pic:blipFill>
                    <a:blip xmlns:r="http://schemas.openxmlformats.org/officeDocument/2006/relationships" r:embed="rId8"/>
                    <a:stretch>
                      <a:fillRect/>
                    </a:stretch>
                  </pic:blipFill>
                  <pic:spPr>
                    <a:xfrm>
                      <a:off x="0" y="0"/>
                      <a:ext cx="5486400" cy="3413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Archasia belfragei</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 </w:t>
      </w:r>
      <w:r>
        <w:rPr>
          <w:rStyle w:val="any"/>
          <w:rFonts w:ascii="PMingLiU" w:eastAsia="PMingLiU" w:hAnsi="PMingLiU" w:cs="PMingLiU"/>
          <w:color w:val="000000"/>
          <w:spacing w:val="15"/>
        </w:rPr>
        <w:t>中的多个面板似乎是源自同一底层图像的旋转版本（标有重叠；注意它们的方向不同）。</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76390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4420" name=""/>
                    <pic:cNvPicPr>
                      <a:picLocks noChangeAspect="1"/>
                    </pic:cNvPicPr>
                  </pic:nvPicPr>
                  <pic:blipFill>
                    <a:blip xmlns:r="http://schemas.openxmlformats.org/officeDocument/2006/relationships" r:embed="rId9"/>
                    <a:stretch>
                      <a:fillRect/>
                    </a:stretch>
                  </pic:blipFill>
                  <pic:spPr>
                    <a:xfrm>
                      <a:off x="0" y="0"/>
                      <a:ext cx="10287000" cy="7639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508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95331" name=""/>
                    <pic:cNvPicPr>
                      <a:picLocks noChangeAspect="1"/>
                    </pic:cNvPicPr>
                  </pic:nvPicPr>
                  <pic:blipFill>
                    <a:blip xmlns:r="http://schemas.openxmlformats.org/officeDocument/2006/relationships" r:embed="rId10"/>
                    <a:stretch>
                      <a:fillRect/>
                    </a:stretch>
                  </pic:blipFill>
                  <pic:spPr>
                    <a:xfrm>
                      <a:off x="0" y="0"/>
                      <a:ext cx="5486400" cy="31150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76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65453" name=""/>
                    <pic:cNvPicPr>
                      <a:picLocks noChangeAspect="1"/>
                    </pic:cNvPicPr>
                  </pic:nvPicPr>
                  <pic:blipFill>
                    <a:blip xmlns:r="http://schemas.openxmlformats.org/officeDocument/2006/relationships" r:embed="rId11"/>
                    <a:stretch>
                      <a:fillRect/>
                    </a:stretch>
                  </pic:blipFill>
                  <pic:spPr>
                    <a:xfrm>
                      <a:off x="0" y="0"/>
                      <a:ext cx="5486400" cy="31476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https://pubpeer.com/publications/7B654ED82E45A9313F8657B83DA44D#0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665&amp;idx=4&amp;sn=af034a6a0c65747793e2e792d6506ef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