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刚发表即被质疑，中山大学肿瘤防治中心论文被曝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"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图片照搬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"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，学术诚信亮红灯！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慧眼学术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2025-04-13 16:50:12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中国香港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76809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364463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68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5196709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744012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96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6"/>
          <w:szCs w:val="26"/>
        </w:rPr>
      </w:pP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2025年4月，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中山大学肿瘤防治中心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在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scientific reports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期刊上发表一篇标题为“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ARL8B regulates lysosomal function and predicts poor prognosis in hepatocellular carcinoma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”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ARL8B 调节溶酶体功能并预测肝细胞癌的不良预后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6"/>
          <w:szCs w:val="26"/>
        </w:rPr>
      </w:pP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的论文被质疑。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720" w:right="72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本研究得到了国家自然科学基金（</w:t>
      </w:r>
      <w:r>
        <w:rPr>
          <w:rStyle w:val="any"/>
          <w:rFonts w:ascii="Times New Roman" w:eastAsia="Times New Roman" w:hAnsi="Times New Roman" w:cs="Times New Roman"/>
          <w:spacing w:val="8"/>
        </w:rPr>
        <w:t>82103220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82273046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82072611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>82372978</w:t>
      </w:r>
      <w:r>
        <w:rPr>
          <w:rStyle w:val="any"/>
          <w:rFonts w:ascii="PMingLiU" w:eastAsia="PMingLiU" w:hAnsi="PMingLiU" w:cs="PMingLiU"/>
          <w:spacing w:val="8"/>
        </w:rPr>
        <w:t>号）和中山大学肿瘤防治中心肿瘤创新研究计划（</w:t>
      </w:r>
      <w:r>
        <w:rPr>
          <w:rStyle w:val="any"/>
          <w:rFonts w:ascii="Times New Roman" w:eastAsia="Times New Roman" w:hAnsi="Times New Roman" w:cs="Times New Roman"/>
          <w:spacing w:val="8"/>
        </w:rPr>
        <w:t>CIRP-SYSUCC- 0042</w:t>
      </w:r>
      <w:r>
        <w:rPr>
          <w:rStyle w:val="any"/>
          <w:rFonts w:ascii="PMingLiU" w:eastAsia="PMingLiU" w:hAnsi="PMingLiU" w:cs="PMingLiU"/>
          <w:spacing w:val="8"/>
        </w:rPr>
        <w:t>）的资助。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doi: 10.1038/s41598-025-97616-w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21EAA"/>
          <w:spacing w:val="15"/>
          <w:sz w:val="26"/>
          <w:szCs w:val="26"/>
        </w:rPr>
        <w:t>第一作者：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中山大学肿瘤防治中心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 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Liyan Wu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21EAA"/>
          <w:spacing w:val="15"/>
          <w:sz w:val="26"/>
          <w:szCs w:val="26"/>
        </w:rPr>
        <w:t>通讯作者：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中山大学肿瘤防治中心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 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Jingping Yun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（音译：云径平）</w:t>
      </w:r>
    </w:p>
    <w:p>
      <w:pPr>
        <w:spacing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0052FF"/>
          <w:spacing w:val="15"/>
          <w:sz w:val="26"/>
          <w:szCs w:val="26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297208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808405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72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25" w:right="225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90" w:right="30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spacing w:before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2025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  <w:u w:val="single" w:color="000000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4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  <w:u w:val="single" w:color="000000"/>
        </w:rPr>
        <w:t>月，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Archasia belfragei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>在</w:t>
      </w:r>
      <w:r>
        <w:rPr>
          <w:rStyle w:val="any"/>
          <w:rFonts w:ascii="Arial" w:eastAsia="Arial" w:hAnsi="Arial" w:cs="Arial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 xml:space="preserve"> Pubpeer 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>论坛上发表评论：</w:t>
      </w: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本文图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6F 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中的部分数据曾在另一篇文章中发表过。最初发表的数据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  <w:shd w:val="clear" w:color="auto" w:fill="FFFFFF"/>
        </w:rPr>
        <w:t>(</w:t>
      </w:r>
      <w:r>
        <w:rPr>
          <w:rStyle w:val="any"/>
          <w:rFonts w:ascii="Times New Roman" w:eastAsia="Times New Roman" w:hAnsi="Times New Roman" w:cs="Times New Roman"/>
          <w:color w:val="5F9CEF"/>
          <w:spacing w:val="15"/>
        </w:rPr>
        <w:t>https://www.frontiersin.org/journals/medicine/articles/10.3389/fmed.2023.1168977/full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  <w:shd w:val="clear" w:color="auto" w:fill="FFFFFF"/>
        </w:rPr>
        <w:t>) is not cited in Wu et al. 2025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10287000" cy="1547812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9881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1547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消息来源：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https://pubpeer.com/publications/6C56D87E70432B24C591FEC0288F18#0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若认为本内容侵犯您或者单位的权益，请速与我们联系并详述侵权情况。我们将依法快速处理，移除涉嫌侵权内容。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联系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QQ   1729349097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675" w:right="300"/>
        <w:jc w:val="both"/>
        <w:rPr>
          <w:rStyle w:val="any"/>
          <w:rFonts w:ascii="Times New Roman" w:eastAsia="Times New Roman" w:hAnsi="Times New Roman" w:cs="Times New Roman"/>
          <w:color w:val="0B79FF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0B79FF"/>
          <w:spacing w:val="22"/>
        </w:rPr>
        <w:t>往期推荐</w:t>
      </w:r>
      <w:r>
        <w:rPr>
          <w:rStyle w:val="any"/>
          <w:rFonts w:ascii="Times New Roman" w:eastAsia="Times New Roman" w:hAnsi="Times New Roman" w:cs="Times New Roman"/>
          <w:b/>
          <w:bCs/>
          <w:color w:val="0B79FF"/>
          <w:spacing w:val="22"/>
        </w:rPr>
        <w:t>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EDF5FF"/>
        <w:spacing w:before="45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40" w:right="31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0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引爆全网的学术不端克星神器！一键本地检测，全网最低价，再也不用担心图片误用和第三方图片造假的神器来啦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1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委员建议：将学术不端行为与其他造假行为一样入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“</w:t>
        </w:r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罪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”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2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上海交通大学医学院附属新华医院妇产科研究：同一只小鼠跨组使用引发热议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3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南京中医药大学附属医院放射科主任团队研究被指问题重重，多图重叠成焦点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30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4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厦门大学附属翔安医院，宁波市医疗中心李惠利医院合作研究被指多处图片重叠与克隆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yperlink" Target="https://mp.weixin.qq.com/s?__biz=MzkyNTc2OTI4Mw==&amp;mid=2247484961&amp;idx=1&amp;sn=d8a51a591fb0c959e88bc92de949b52c&amp;scene=21" TargetMode="External" /><Relationship Id="rId11" Type="http://schemas.openxmlformats.org/officeDocument/2006/relationships/hyperlink" Target="https://mp.weixin.qq.com/s?__biz=MzkyNTc2OTI4Mw==&amp;mid=2247491231&amp;idx=1&amp;sn=bf06908b0e9e428754f6000aee228d8e&amp;scene=21" TargetMode="External" /><Relationship Id="rId12" Type="http://schemas.openxmlformats.org/officeDocument/2006/relationships/hyperlink" Target="https://mp.weixin.qq.com/s?__biz=MzkyNTc2OTI4Mw==&amp;mid=2247491873&amp;idx=1&amp;sn=5a5a332536e5e553616a469db0ceaa34&amp;scene=21" TargetMode="External" /><Relationship Id="rId13" Type="http://schemas.openxmlformats.org/officeDocument/2006/relationships/hyperlink" Target="https://mp.weixin.qq.com/s?__biz=MzkyNTc2OTI4Mw==&amp;mid=2247491708&amp;idx=2&amp;sn=5338a9fdda1f2807a34fe1be499c78cf&amp;scene=21" TargetMode="External" /><Relationship Id="rId14" Type="http://schemas.openxmlformats.org/officeDocument/2006/relationships/hyperlink" Target="https://mp.weixin.qq.com/s?__biz=MzkyNTc2OTI4Mw==&amp;mid=2247491914&amp;idx=1&amp;sn=f2421b6bcf3f228868d51e69904ab890&amp;scene=21" TargetMode="External" /><Relationship Id="rId15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NTc2OTI4Mw==&amp;mid=2247492665&amp;idx=1&amp;sn=a92031d76f9d2cee52c0f08cfc50df15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