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揭开学术迷雾：重庆医科大学附属永川医院赵阳的图像拼接研究何去何从？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15:33:23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55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在学术界的风口浪尖上，关于图像处理的方法及其应用一直备受关注。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月，随着一篇发表于《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Immunopharmacology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》的论文被质疑，相关讨论再次升温。这项研究由来自重庆医科大学附属永川医院的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Zhao Yang(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以及遵义医科大学附属医院的余安勇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等人共同完成，题为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"Tim3 enhances brain inflammation by promoting M1 macrophage polarization following intracerebral hemorrhage in mice"(Tim3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通过促进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型巨噬细胞极化加重小鼠脑出血后炎症，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DOI:10.1016/j.intimp.2017.10.023)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33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6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57143" cy="196190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12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31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44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图像拼接的争议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46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该研究声称揭示了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Tim3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在脑出血后炎症中的作用，但最近评论人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Edwardsiella ictaluri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指责该论文存在图像异常，甚至怀疑其数据的真实性。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Ictaluri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月的评论中指出，这些图片可能经过人为拼接，从而对研究结论的可靠性提出了质疑。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25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616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19048" cy="407619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069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4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532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364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59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https://pubpeer.com/publications/67E5FAA7E4EF0C61281A0BBA05E37C#0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97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21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23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04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29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72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52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2874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21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89&amp;idx=1&amp;sn=0cbde3bb45badbb93db72533cc68bc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