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上线三天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见光死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？中山大学肿瘤防治中心病理科主任研究遭质疑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14:05:43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Scientific Reports</w:t>
      </w:r>
      <w:r>
        <w:rPr>
          <w:rStyle w:val="any"/>
          <w:rFonts w:ascii="PMingLiU" w:eastAsia="PMingLiU" w:hAnsi="PMingLiU" w:cs="PMingLiU"/>
          <w:spacing w:val="8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"ARL8B regulates lysosomal function and predicts poor prognosis in hepatocellular carcinoma"ARL8B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通过调控溶酶体功能预测肝细胞癌不良预后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DOI:10.1038/s41598-025-97616-w</w:t>
      </w:r>
      <w:r>
        <w:rPr>
          <w:rStyle w:val="any"/>
          <w:rFonts w:ascii="PMingLiU" w:eastAsia="PMingLiU" w:hAnsi="PMingLiU" w:cs="PMingLiU"/>
          <w:spacing w:val="8"/>
        </w:rPr>
        <w:t>）的研究被评论人指出存在数据引用问题。该研究由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Liyan Wu , Zelin Weng , Xia Yang , Yuhua Huang , Yansong Lin , Shuo Li , Lingyi Fu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Jingping Yun</w:t>
      </w:r>
      <w:r>
        <w:rPr>
          <w:rStyle w:val="any"/>
          <w:rFonts w:ascii="PMingLiU" w:eastAsia="PMingLiU" w:hAnsi="PMingLiU" w:cs="PMingLiU"/>
          <w:spacing w:val="8"/>
        </w:rPr>
        <w:t>（通讯作者，病理科主任）共同完成，通讯单位为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中山大学肿瘤防治中心、华南肿瘤国家重点实验室、广东省肿瘤临床研究中心。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02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6F </w:t>
      </w:r>
      <w:r>
        <w:rPr>
          <w:rStyle w:val="any"/>
          <w:rFonts w:ascii="PMingLiU" w:eastAsia="PMingLiU" w:hAnsi="PMingLiU" w:cs="PMingLiU"/>
          <w:spacing w:val="8"/>
        </w:rPr>
        <w:t>中呈现的部分数据之前已在另一篇文章中发表。最初发表该数据的数据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(https://www.frontiersin.org/journals/medicine/articles/10.3389/fmed.2023.1168977/full) </w:t>
      </w:r>
      <w:r>
        <w:rPr>
          <w:rStyle w:val="any"/>
          <w:rFonts w:ascii="PMingLiU" w:eastAsia="PMingLiU" w:hAnsi="PMingLiU" w:cs="PMingLiU"/>
          <w:spacing w:val="8"/>
        </w:rPr>
        <w:t>并未在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Wu et al. 2025 </w:t>
      </w:r>
      <w:r>
        <w:rPr>
          <w:rStyle w:val="any"/>
          <w:rFonts w:ascii="PMingLiU" w:eastAsia="PMingLiU" w:hAnsi="PMingLiU" w:cs="PMingLiU"/>
          <w:spacing w:val="8"/>
        </w:rPr>
        <w:t>的论文中引用。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2887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2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28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作者能否解释一下为什么没有这样做？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https://pubpeer.com/publications/6C56D87E70432B24C591FEC0288F18#0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85925" cy="1695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43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中山大学肿瘤防治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中山大学肿瘤防治中心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138&amp;idx=2&amp;sn=8eefb5763612a60620f0763c990c87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0264231365210932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