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华中科技大学同济医学院附属同济医院曾晓勇团队与中山大学附属第一医院的联合研究被发现存在论文内部及跨论文的图像重复问题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2025-04-13 12:14:50</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9</w:t>
      </w:r>
      <w:r>
        <w:rPr>
          <w:rStyle w:val="any"/>
          <w:rFonts w:ascii="PMingLiU" w:eastAsia="PMingLiU" w:hAnsi="PMingLiU" w:cs="PMingLiU"/>
          <w:spacing w:val="8"/>
        </w:rPr>
        <w:t>月</w:t>
      </w:r>
      <w:r>
        <w:rPr>
          <w:rStyle w:val="any"/>
          <w:rFonts w:ascii="Times New Roman" w:eastAsia="Times New Roman" w:hAnsi="Times New Roman" w:cs="Times New Roman"/>
          <w:spacing w:val="8"/>
        </w:rPr>
        <w:t>2</w:t>
      </w:r>
      <w:r>
        <w:rPr>
          <w:rStyle w:val="any"/>
          <w:rFonts w:ascii="PMingLiU" w:eastAsia="PMingLiU" w:hAnsi="PMingLiU" w:cs="PMingLiU"/>
          <w:spacing w:val="8"/>
        </w:rPr>
        <w:t>日，华中科技大学同济医学院附属同济医院曾晓勇团队联合中山大学附属第一医院，在《</w:t>
      </w:r>
      <w:r>
        <w:rPr>
          <w:rStyle w:val="any"/>
          <w:rFonts w:ascii="Times New Roman" w:eastAsia="Times New Roman" w:hAnsi="Times New Roman" w:cs="Times New Roman"/>
          <w:spacing w:val="8"/>
        </w:rPr>
        <w:t>Oncotarget</w:t>
      </w:r>
      <w:r>
        <w:rPr>
          <w:rStyle w:val="any"/>
          <w:rFonts w:ascii="PMingLiU" w:eastAsia="PMingLiU" w:hAnsi="PMingLiU" w:cs="PMingLiU"/>
          <w:spacing w:val="8"/>
        </w:rPr>
        <w:t>》期刊发表了题为《</w:t>
      </w:r>
      <w:r>
        <w:rPr>
          <w:rStyle w:val="any"/>
          <w:rFonts w:ascii="Times New Roman" w:eastAsia="Times New Roman" w:hAnsi="Times New Roman" w:cs="Times New Roman"/>
          <w:spacing w:val="8"/>
        </w:rPr>
        <w:t>URGCP/URG4 promotes apoptotic resistance in bladder cancer cells by activating NF-κB signaling</w:t>
      </w:r>
      <w:r>
        <w:rPr>
          <w:rStyle w:val="any"/>
          <w:rFonts w:ascii="PMingLiU" w:eastAsia="PMingLiU" w:hAnsi="PMingLiU" w:cs="PMingLiU"/>
          <w:spacing w:val="8"/>
        </w:rPr>
        <w:t>》的研究论文。</w:t>
      </w:r>
      <w:r>
        <w:rPr>
          <w:rStyle w:val="any"/>
          <w:rFonts w:ascii="Times New Roman" w:eastAsia="Times New Roman" w:hAnsi="Times New Roman" w:cs="Times New Roman"/>
          <w:spacing w:val="8"/>
        </w:rPr>
        <w:t>”</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224830"/>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96343" name=""/>
                    <pic:cNvPicPr>
                      <a:picLocks noChangeAspect="1"/>
                    </pic:cNvPicPr>
                  </pic:nvPicPr>
                  <pic:blipFill>
                    <a:blip xmlns:r="http://schemas.openxmlformats.org/officeDocument/2006/relationships" r:embed="rId6"/>
                    <a:stretch>
                      <a:fillRect/>
                    </a:stretch>
                  </pic:blipFill>
                  <pic:spPr>
                    <a:xfrm>
                      <a:off x="0" y="0"/>
                      <a:ext cx="6448425" cy="422483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096000" cy="4572000"/>
            <wp:docPr id="100002" name="" descr="华中科技大学同济医学院附属同济医院泌尿外科科室介绍-专家信息-门诊时间表-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30247" name=""/>
                    <pic:cNvPicPr>
                      <a:picLocks noChangeAspect="1"/>
                    </pic:cNvPicPr>
                  </pic:nvPicPr>
                  <pic:blipFill>
                    <a:blip xmlns:r="http://schemas.openxmlformats.org/officeDocument/2006/relationships" r:embed="rId7"/>
                    <a:stretch>
                      <a:fillRect/>
                    </a:stretch>
                  </pic:blipFill>
                  <pic:spPr>
                    <a:xfrm>
                      <a:off x="0" y="0"/>
                      <a:ext cx="6096000" cy="4572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经核查比对，</w:t>
      </w:r>
      <w:r>
        <w:rPr>
          <w:rStyle w:val="any"/>
          <w:rFonts w:ascii="PMingLiU" w:eastAsia="PMingLiU" w:hAnsi="PMingLiU" w:cs="PMingLiU"/>
          <w:b/>
          <w:bCs/>
          <w:spacing w:val="8"/>
          <w:sz w:val="21"/>
          <w:szCs w:val="21"/>
        </w:rPr>
        <w:t>本文内部部分实验图像存在以下重复现象：</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图2C存在3处重复。</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图3C存在4处重复。</w:t>
      </w:r>
    </w:p>
    <w:p>
      <w:pPr>
        <w:spacing w:before="0" w:after="0" w:line="384" w:lineRule="atLeast"/>
        <w:ind w:left="300" w:right="300"/>
        <w:jc w:val="left"/>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2603253"/>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85570" name=""/>
                    <pic:cNvPicPr>
                      <a:picLocks noChangeAspect="1"/>
                    </pic:cNvPicPr>
                  </pic:nvPicPr>
                  <pic:blipFill>
                    <a:blip xmlns:r="http://schemas.openxmlformats.org/officeDocument/2006/relationships" r:embed="rId8"/>
                    <a:stretch>
                      <a:fillRect/>
                    </a:stretch>
                  </pic:blipFill>
                  <pic:spPr>
                    <a:xfrm>
                      <a:off x="0" y="0"/>
                      <a:ext cx="6448425" cy="260325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2991353"/>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82520" name=""/>
                    <pic:cNvPicPr>
                      <a:picLocks noChangeAspect="1"/>
                    </pic:cNvPicPr>
                  </pic:nvPicPr>
                  <pic:blipFill>
                    <a:blip xmlns:r="http://schemas.openxmlformats.org/officeDocument/2006/relationships" r:embed="rId9"/>
                    <a:stretch>
                      <a:fillRect/>
                    </a:stretch>
                  </pic:blipFill>
                  <pic:spPr>
                    <a:xfrm>
                      <a:off x="0" y="0"/>
                      <a:ext cx="6448425" cy="299135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经核查比对，本文部分实验图像又被发表在</w:t>
      </w:r>
      <w:r>
        <w:rPr>
          <w:rStyle w:val="any"/>
          <w:rFonts w:ascii="Times New Roman" w:eastAsia="Times New Roman" w:hAnsi="Times New Roman" w:cs="Times New Roman"/>
          <w:b/>
          <w:bCs/>
          <w:spacing w:val="8"/>
          <w:sz w:val="21"/>
          <w:szCs w:val="21"/>
        </w:rPr>
        <w:t xml:space="preserve"> Tang et al</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2016</w:t>
      </w:r>
      <w:r>
        <w:rPr>
          <w:rStyle w:val="any"/>
          <w:rFonts w:ascii="PMingLiU" w:eastAsia="PMingLiU" w:hAnsi="PMingLiU" w:cs="PMingLiU"/>
          <w:b/>
          <w:bCs/>
          <w:spacing w:val="8"/>
          <w:sz w:val="21"/>
          <w:szCs w:val="21"/>
        </w:rPr>
        <w:t>）论文中：</w:t>
      </w:r>
    </w:p>
    <w:p>
      <w:pPr>
        <w:numPr>
          <w:ilvl w:val="0"/>
          <w:numId w:val="2"/>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6B</w:t>
      </w:r>
      <w:r>
        <w:rPr>
          <w:rStyle w:val="any"/>
          <w:rFonts w:ascii="PMingLiU" w:eastAsia="PMingLiU" w:hAnsi="PMingLiU" w:cs="PMingLiU"/>
          <w:spacing w:val="8"/>
          <w:sz w:val="21"/>
          <w:szCs w:val="21"/>
        </w:rPr>
        <w:t>（左）：和</w:t>
      </w:r>
      <w:r>
        <w:rPr>
          <w:rStyle w:val="any"/>
          <w:rFonts w:ascii="Times New Roman" w:eastAsia="Times New Roman" w:hAnsi="Times New Roman" w:cs="Times New Roman"/>
          <w:spacing w:val="8"/>
          <w:sz w:val="21"/>
          <w:szCs w:val="21"/>
        </w:rPr>
        <w:t>Tang et al</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2016</w:t>
      </w: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1I</w:t>
      </w:r>
      <w:r>
        <w:rPr>
          <w:rStyle w:val="any"/>
          <w:rFonts w:ascii="PMingLiU" w:eastAsia="PMingLiU" w:hAnsi="PMingLiU" w:cs="PMingLiU"/>
          <w:spacing w:val="8"/>
          <w:sz w:val="21"/>
          <w:szCs w:val="21"/>
        </w:rPr>
        <w:t>存在</w:t>
      </w:r>
      <w:r>
        <w:rPr>
          <w:rStyle w:val="any"/>
          <w:rFonts w:ascii="Times New Roman" w:eastAsia="Times New Roman" w:hAnsi="Times New Roman" w:cs="Times New Roman"/>
          <w:spacing w:val="8"/>
          <w:sz w:val="21"/>
          <w:szCs w:val="21"/>
        </w:rPr>
        <w:t>1</w:t>
      </w:r>
      <w:r>
        <w:rPr>
          <w:rStyle w:val="any"/>
          <w:rFonts w:ascii="PMingLiU" w:eastAsia="PMingLiU" w:hAnsi="PMingLiU" w:cs="PMingLiU"/>
          <w:spacing w:val="8"/>
          <w:sz w:val="21"/>
          <w:szCs w:val="21"/>
        </w:rPr>
        <w:t>处图像重复</w:t>
      </w:r>
    </w:p>
    <w:p>
      <w:pPr>
        <w:numPr>
          <w:ilvl w:val="0"/>
          <w:numId w:val="2"/>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4D</w:t>
      </w:r>
      <w:r>
        <w:rPr>
          <w:rStyle w:val="any"/>
          <w:rFonts w:ascii="PMingLiU" w:eastAsia="PMingLiU" w:hAnsi="PMingLiU" w:cs="PMingLiU"/>
          <w:spacing w:val="8"/>
          <w:sz w:val="21"/>
          <w:szCs w:val="21"/>
        </w:rPr>
        <w:t>（左）：与</w:t>
      </w:r>
      <w:r>
        <w:rPr>
          <w:rStyle w:val="any"/>
          <w:rFonts w:ascii="Times New Roman" w:eastAsia="Times New Roman" w:hAnsi="Times New Roman" w:cs="Times New Roman"/>
          <w:spacing w:val="8"/>
          <w:sz w:val="21"/>
          <w:szCs w:val="21"/>
        </w:rPr>
        <w:t>Tang et al</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2016</w:t>
      </w:r>
      <w:r>
        <w:rPr>
          <w:rStyle w:val="any"/>
          <w:rFonts w:ascii="PMingLiU" w:eastAsia="PMingLiU" w:hAnsi="PMingLiU" w:cs="PMingLiU"/>
          <w:spacing w:val="8"/>
          <w:sz w:val="21"/>
          <w:szCs w:val="21"/>
        </w:rPr>
        <w:t>）图</w:t>
      </w:r>
      <w:r>
        <w:rPr>
          <w:rStyle w:val="any"/>
          <w:rFonts w:ascii="Times New Roman" w:eastAsia="Times New Roman" w:hAnsi="Times New Roman" w:cs="Times New Roman"/>
          <w:spacing w:val="8"/>
          <w:sz w:val="21"/>
          <w:szCs w:val="21"/>
        </w:rPr>
        <w:t>5C</w:t>
      </w:r>
      <w:r>
        <w:rPr>
          <w:rStyle w:val="any"/>
          <w:rFonts w:ascii="PMingLiU" w:eastAsia="PMingLiU" w:hAnsi="PMingLiU" w:cs="PMingLiU"/>
          <w:spacing w:val="8"/>
          <w:sz w:val="21"/>
          <w:szCs w:val="21"/>
        </w:rPr>
        <w:t>存在</w:t>
      </w:r>
      <w:r>
        <w:rPr>
          <w:rStyle w:val="any"/>
          <w:rFonts w:ascii="Times New Roman" w:eastAsia="Times New Roman" w:hAnsi="Times New Roman" w:cs="Times New Roman"/>
          <w:spacing w:val="8"/>
          <w:sz w:val="21"/>
          <w:szCs w:val="21"/>
        </w:rPr>
        <w:t>1</w:t>
      </w:r>
      <w:r>
        <w:rPr>
          <w:rStyle w:val="any"/>
          <w:rFonts w:ascii="PMingLiU" w:eastAsia="PMingLiU" w:hAnsi="PMingLiU" w:cs="PMingLiU"/>
          <w:spacing w:val="8"/>
          <w:sz w:val="21"/>
          <w:szCs w:val="21"/>
        </w:rPr>
        <w:t>处图像重复</w:t>
      </w:r>
    </w:p>
    <w:p>
      <w:pPr>
        <w:spacing w:before="0" w:after="0" w:line="384" w:lineRule="atLeast"/>
        <w:ind w:left="300" w:right="30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3498868"/>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27857" name=""/>
                    <pic:cNvPicPr>
                      <a:picLocks noChangeAspect="1"/>
                    </pic:cNvPicPr>
                  </pic:nvPicPr>
                  <pic:blipFill>
                    <a:blip xmlns:r="http://schemas.openxmlformats.org/officeDocument/2006/relationships" r:embed="rId10"/>
                    <a:stretch>
                      <a:fillRect/>
                    </a:stretch>
                  </pic:blipFill>
                  <pic:spPr>
                    <a:xfrm>
                      <a:off x="0" y="0"/>
                      <a:ext cx="6448425" cy="349886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2824171"/>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04014" name=""/>
                    <pic:cNvPicPr>
                      <a:picLocks noChangeAspect="1"/>
                    </pic:cNvPicPr>
                  </pic:nvPicPr>
                  <pic:blipFill>
                    <a:blip xmlns:r="http://schemas.openxmlformats.org/officeDocument/2006/relationships" r:embed="rId11"/>
                    <a:stretch>
                      <a:fillRect/>
                    </a:stretch>
                  </pic:blipFill>
                  <pic:spPr>
                    <a:xfrm>
                      <a:off x="0" y="0"/>
                      <a:ext cx="6448425" cy="282417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color w:val="2881D1"/>
          <w:spacing w:val="8"/>
          <w:sz w:val="23"/>
          <w:szCs w:val="23"/>
        </w:rPr>
        <w:t>参考链接：</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https://pmc.ncbi.nlm.nih.gov/articles/PMC4741575/</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17733" name=""/>
                    <pic:cNvPicPr>
                      <a:picLocks noChangeAspect="1"/>
                    </pic:cNvPicPr>
                  </pic:nvPicPr>
                  <pic:blipFill>
                    <a:blip xmlns:r="http://schemas.openxmlformats.org/officeDocument/2006/relationships" r:embed="rId12"/>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553&amp;idx=2&amp;sn=cc52856eadb02732064965e37df3f22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