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多图重叠！天津市肿瘤医院权威团队研究遭质疑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2025-04-16 17:28:53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6756"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5998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2011年9月，</w:t>
      </w:r>
      <w:r>
        <w:rPr>
          <w:rStyle w:val="any"/>
          <w:rFonts w:ascii="默认字体" w:eastAsia="默认字体" w:hAnsi="默认字体" w:cs="默认字体"/>
          <w:b/>
          <w:bCs/>
          <w:color w:val="000000"/>
          <w:spacing w:val="15"/>
          <w:sz w:val="26"/>
          <w:szCs w:val="26"/>
        </w:rPr>
        <w:t>天津市肿瘤医院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Breast Cancer Research and Treatment</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The in vitro and in vivo effects of human umbilical cord mesenchymal stem cells on the growth of breast cancer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人脐带间充质干细胞在体外和体内对乳腺癌细胞生长的影响</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本研究得到了天津市重大疾病防治专项（编号：</w:t>
      </w:r>
      <w:r>
        <w:rPr>
          <w:rStyle w:val="any"/>
          <w:rFonts w:ascii="Times New Roman" w:eastAsia="Times New Roman" w:hAnsi="Times New Roman" w:cs="Times New Roman"/>
          <w:color w:val="000000"/>
          <w:spacing w:val="15"/>
        </w:rPr>
        <w:t>08ZCKFSF03200</w:t>
      </w:r>
      <w:r>
        <w:rPr>
          <w:rStyle w:val="any"/>
          <w:rFonts w:ascii="PMingLiU" w:eastAsia="PMingLiU" w:hAnsi="PMingLiU" w:cs="PMingLiU"/>
          <w:color w:val="000000"/>
          <w:spacing w:val="15"/>
        </w:rPr>
        <w:t>）、天津市国际合作解析多色荧光原位杂交新技术在肿瘤研究与诊断中的应用（编号：</w:t>
      </w:r>
      <w:r>
        <w:rPr>
          <w:rStyle w:val="any"/>
          <w:rFonts w:ascii="Times New Roman" w:eastAsia="Times New Roman" w:hAnsi="Times New Roman" w:cs="Times New Roman"/>
          <w:color w:val="000000"/>
          <w:spacing w:val="15"/>
        </w:rPr>
        <w:t>09ZCZDSF03800</w:t>
      </w:r>
      <w:r>
        <w:rPr>
          <w:rStyle w:val="any"/>
          <w:rFonts w:ascii="PMingLiU" w:eastAsia="PMingLiU" w:hAnsi="PMingLiU" w:cs="PMingLiU"/>
          <w:color w:val="000000"/>
          <w:spacing w:val="15"/>
        </w:rPr>
        <w:t>）、科学部国际合作定量单细胞分析在肿瘤多基因研究与诊断中的应用（编号：</w:t>
      </w:r>
      <w:r>
        <w:rPr>
          <w:rStyle w:val="any"/>
          <w:rFonts w:ascii="Times New Roman" w:eastAsia="Times New Roman" w:hAnsi="Times New Roman" w:cs="Times New Roman"/>
          <w:color w:val="000000"/>
          <w:spacing w:val="15"/>
        </w:rPr>
        <w:t>2010DFB30270</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 10.1007/s10549-011-1774-x</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Yi Ma</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color w:val="000000"/>
          <w:spacing w:val="8"/>
          <w:sz w:val="26"/>
          <w:szCs w:val="26"/>
        </w:rPr>
        <w:t xml:space="preserve">Jin Zhang </w:t>
      </w:r>
      <w:r>
        <w:rPr>
          <w:rStyle w:val="any"/>
          <w:rFonts w:ascii="PMingLiU" w:eastAsia="PMingLiU" w:hAnsi="PMingLiU" w:cs="PMingLiU"/>
          <w:color w:val="000000"/>
          <w:spacing w:val="8"/>
          <w:sz w:val="26"/>
          <w:szCs w:val="26"/>
        </w:rPr>
        <w:t>（音译：张瑾）</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469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71022" name=""/>
                    <pic:cNvPicPr>
                      <a:picLocks noChangeAspect="1"/>
                    </pic:cNvPicPr>
                  </pic:nvPicPr>
                  <pic:blipFill>
                    <a:blip xmlns:r="http://schemas.openxmlformats.org/officeDocument/2006/relationships" r:embed="rId8"/>
                    <a:stretch>
                      <a:fillRect/>
                    </a:stretch>
                  </pic:blipFill>
                  <pic:spPr>
                    <a:xfrm>
                      <a:off x="0" y="0"/>
                      <a:ext cx="5486400" cy="34469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Archasia belfragei</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对图</w:t>
      </w:r>
      <w:r>
        <w:rPr>
          <w:rStyle w:val="any"/>
          <w:rFonts w:ascii="Times New Roman" w:eastAsia="Times New Roman" w:hAnsi="Times New Roman" w:cs="Times New Roman"/>
          <w:color w:val="000000"/>
          <w:spacing w:val="15"/>
        </w:rPr>
        <w:t xml:space="preserve"> 3A </w:t>
      </w:r>
      <w:r>
        <w:rPr>
          <w:rStyle w:val="any"/>
          <w:rFonts w:ascii="PMingLiU" w:eastAsia="PMingLiU" w:hAnsi="PMingLiU" w:cs="PMingLiU"/>
          <w:color w:val="000000"/>
          <w:spacing w:val="15"/>
        </w:rPr>
        <w:t>的关注：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两个面板似乎重叠了，代表了不同的条件：</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18448" name=""/>
                    <pic:cNvPicPr>
                      <a:picLocks noChangeAspect="1"/>
                    </pic:cNvPicPr>
                  </pic:nvPicPr>
                  <pic:blipFill>
                    <a:blip xmlns:r="http://schemas.openxmlformats.org/officeDocument/2006/relationships" r:embed="rId9"/>
                    <a:stretch>
                      <a:fillRect/>
                    </a:stretch>
                  </pic:blipFill>
                  <pic:spPr>
                    <a:xfrm>
                      <a:off x="0" y="0"/>
                      <a:ext cx="5486400" cy="131064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w:t>
      </w:r>
      <w:r>
        <w:rPr>
          <w:rStyle w:val="any"/>
          <w:rFonts w:ascii="PMingLiU" w:eastAsia="PMingLiU" w:hAnsi="PMingLiU" w:cs="PMingLiU"/>
          <w:color w:val="000000"/>
          <w:spacing w:val="15"/>
        </w:rPr>
        <w:t>：两对面板似乎基本重叠或完全相同：</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494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3472" name=""/>
                    <pic:cNvPicPr>
                      <a:picLocks noChangeAspect="1"/>
                    </pic:cNvPicPr>
                  </pic:nvPicPr>
                  <pic:blipFill>
                    <a:blip xmlns:r="http://schemas.openxmlformats.org/officeDocument/2006/relationships" r:embed="rId10"/>
                    <a:stretch>
                      <a:fillRect/>
                    </a:stretch>
                  </pic:blipFill>
                  <pic:spPr>
                    <a:xfrm>
                      <a:off x="0" y="0"/>
                      <a:ext cx="5486400" cy="249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289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410" name=""/>
                    <pic:cNvPicPr>
                      <a:picLocks noChangeAspect="1"/>
                    </pic:cNvPicPr>
                  </pic:nvPicPr>
                  <pic:blipFill>
                    <a:blip xmlns:r="http://schemas.openxmlformats.org/officeDocument/2006/relationships" r:embed="rId11"/>
                    <a:stretch>
                      <a:fillRect/>
                    </a:stretch>
                  </pic:blipFill>
                  <pic:spPr>
                    <a:xfrm>
                      <a:off x="0" y="0"/>
                      <a:ext cx="5486400" cy="32128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325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77377" name=""/>
                    <pic:cNvPicPr>
                      <a:picLocks noChangeAspect="1"/>
                    </pic:cNvPicPr>
                  </pic:nvPicPr>
                  <pic:blipFill>
                    <a:blip xmlns:r="http://schemas.openxmlformats.org/officeDocument/2006/relationships" r:embed="rId12"/>
                    <a:stretch>
                      <a:fillRect/>
                    </a:stretch>
                  </pic:blipFill>
                  <pic:spPr>
                    <a:xfrm>
                      <a:off x="0" y="0"/>
                      <a:ext cx="5486400" cy="32632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https://pubpeer.com/publications/FAC9CCB050A99FC11CE5CD8382E38D</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73&amp;idx=1&amp;sn=5a5a332536e5e553616a469db0ceaa34&amp;scene=21" TargetMode="External" /><Relationship Id="rId16" Type="http://schemas.openxmlformats.org/officeDocument/2006/relationships/hyperlink" Target="https://mp.weixin.qq.com/s?__biz=MzkyNTc2OTI4Mw==&amp;mid=2247492611&amp;idx=1&amp;sn=4492f51fdef9437d55cccb06711634d1&amp;scene=21" TargetMode="External" /><Relationship Id="rId17" Type="http://schemas.openxmlformats.org/officeDocument/2006/relationships/hyperlink" Target="https://mp.weixin.qq.com/s?__biz=MzkyNTc2OTI4Mw==&amp;mid=2247491914&amp;idx=1&amp;sn=f2421b6bcf3f228868d51e69904ab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774&amp;idx=4&amp;sn=7759c461c3358c6446d81f9567991ca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