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浙江师范大学教育部重点实验室论文遭质疑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10:05:14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浙江师范大学物理化学研究所，先进催化材料教育部重点实验室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Molecular Catalysis》（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2025年2月）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“One-pot synthesis of chitin-derived Co–NPs/NC catalysts: Efficient reductive N-formylation of nitro compounds to formamides”（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doi: 10.1016/j.mcat.2024.114792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Deqiong Xie , Jiale Huang , Wenqian Zhai , Jing Shi , De-Li Chen , Weidong Zhu （通讯作者，音译朱伟东） , Fumin Zhang （通讯作者，音译张富民）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4368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本研究得到了中国国家自然科学基金（项目编号：21576243）的支持。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00843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0519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0091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001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https://pubpeer.org/publications/76D6F2EAB507620A8F3CE1CF4AF53E#0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202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5074&amp;idx=1&amp;sn=7be16d2a1da36d3910f81d1feb63a7b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