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学界聚焦：遵义医科大学附属医院和重庆医科大学附属永川医院合作研究，图像拼接成争议焦点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11:11:00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88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92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近日，一项于 2017 年发表在《International Immunopharmacology》期刊上的研究引发关注，被评论人指出存在图像异常问题。该研究题为 "Tim-3 enhances brain inflammation by promoting M1 macrophage polarization following intracerebral hemorrhage in mice"。该项研究由遵义医科大学附属医院急诊科的 Anyong Yu（科主任，第一作者） ，与重庆医科大学附属永川医院神经内科的 Zhao Yang（通讯作者），以及 Xiaojun Zhang、Mo Li、Peng Ye、Haizhen Duan、Tianxi Zhang 等人共同完成。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135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00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2025年4月评论人Edwardsiella ictaluri指出：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0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94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https://pubpeer.com/publications/67E5FAA7E4EF0C61281A0BBA05E37C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61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66&amp;idx=1&amp;sn=ce045753a2233683bbd98100a8fa2f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