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副院长</w:t>
        </w:r>
        <w:r>
          <w:rPr>
            <w:rStyle w:val="a"/>
            <w:rFonts w:ascii="Times New Roman" w:eastAsia="Times New Roman" w:hAnsi="Times New Roman" w:cs="Times New Roman"/>
            <w:b w:val="0"/>
            <w:bCs w:val="0"/>
            <w:spacing w:val="8"/>
          </w:rPr>
          <w:t>Nature</w:t>
        </w:r>
        <w:r>
          <w:rPr>
            <w:rStyle w:val="a"/>
            <w:rFonts w:ascii="PMingLiU" w:eastAsia="PMingLiU" w:hAnsi="PMingLiU" w:cs="PMingLiU"/>
            <w:b w:val="0"/>
            <w:bCs w:val="0"/>
            <w:spacing w:val="8"/>
          </w:rPr>
          <w:t>子刊图片重复，广州医科大学附属肿瘤医院论文被撤稿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观观</w:t>
      </w:r>
      <w:hyperlink r:id="rId5" w:history="1">
        <w:bookmarkStart w:id="0" w:name="js_name"/>
        <w:r>
          <w:rPr>
            <w:rStyle w:val="a"/>
            <w:rFonts w:ascii="PMingLiU" w:eastAsia="PMingLiU" w:hAnsi="PMingLiU" w:cs="PMingLiU"/>
            <w:spacing w:val="8"/>
            <w:sz w:val="23"/>
            <w:szCs w:val="23"/>
          </w:rPr>
          <w:t>图片观察</w:t>
        </w:r>
      </w:hyperlink>
      <w:bookmarkEnd w:id="0"/>
      <w:r>
        <w:rPr>
          <w:rStyle w:val="richmediametalistem"/>
          <w:rFonts w:ascii="Times New Roman" w:eastAsia="Times New Roman" w:hAnsi="Times New Roman" w:cs="Times New Roman"/>
          <w:color w:val="A5A5A5"/>
          <w:spacing w:val="8"/>
          <w:sz w:val="23"/>
          <w:szCs w:val="23"/>
        </w:rPr>
        <w:t>2025-04-09 21:45:49</w:t>
      </w:r>
      <w:r>
        <w:rPr>
          <w:rStyle w:val="richmediametalistem"/>
          <w:rFonts w:ascii="PMingLiU" w:eastAsia="PMingLiU" w:hAnsi="PMingLiU" w:cs="PMingLiU"/>
          <w:color w:val="A5A5A5"/>
          <w:spacing w:val="8"/>
          <w:sz w:val="23"/>
          <w:szCs w:val="23"/>
        </w:rPr>
        <w:t>广东</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这篇</w:t>
      </w:r>
      <w:r>
        <w:rPr>
          <w:rStyle w:val="any"/>
          <w:rFonts w:ascii="Times New Roman" w:eastAsia="Times New Roman" w:hAnsi="Times New Roman" w:cs="Times New Roman"/>
          <w:b w:val="0"/>
          <w:bCs w:val="0"/>
          <w:i w:val="0"/>
          <w:iCs w:val="0"/>
          <w:color w:val="3E3E3E"/>
          <w:spacing w:val="8"/>
        </w:rPr>
        <w:t>2019</w:t>
      </w:r>
      <w:r>
        <w:rPr>
          <w:rStyle w:val="any"/>
          <w:rFonts w:ascii="PMingLiU" w:eastAsia="PMingLiU" w:hAnsi="PMingLiU" w:cs="PMingLiU"/>
          <w:b w:val="0"/>
          <w:bCs w:val="0"/>
          <w:i w:val="0"/>
          <w:iCs w:val="0"/>
          <w:color w:val="3E3E3E"/>
          <w:spacing w:val="8"/>
        </w:rPr>
        <w:t>年发表的</w:t>
      </w:r>
      <w:r>
        <w:rPr>
          <w:rStyle w:val="any"/>
          <w:rFonts w:ascii="Times New Roman" w:eastAsia="Times New Roman" w:hAnsi="Times New Roman" w:cs="Times New Roman"/>
          <w:b w:val="0"/>
          <w:bCs w:val="0"/>
          <w:i w:val="0"/>
          <w:iCs w:val="0"/>
          <w:color w:val="3E3E3E"/>
          <w:spacing w:val="8"/>
        </w:rPr>
        <w:t>Cell Death &amp; Disease</w:t>
      </w:r>
      <w:r>
        <w:rPr>
          <w:rStyle w:val="any"/>
          <w:rFonts w:ascii="PMingLiU" w:eastAsia="PMingLiU" w:hAnsi="PMingLiU" w:cs="PMingLiU"/>
          <w:b w:val="0"/>
          <w:bCs w:val="0"/>
          <w:i w:val="0"/>
          <w:iCs w:val="0"/>
          <w:color w:val="3E3E3E"/>
          <w:spacing w:val="8"/>
        </w:rPr>
        <w:t>期刊（</w:t>
      </w:r>
      <w:r>
        <w:rPr>
          <w:rStyle w:val="any"/>
          <w:rFonts w:ascii="Times New Roman" w:eastAsia="Times New Roman" w:hAnsi="Times New Roman" w:cs="Times New Roman"/>
          <w:b w:val="0"/>
          <w:bCs w:val="0"/>
          <w:i w:val="0"/>
          <w:iCs w:val="0"/>
          <w:color w:val="3E3E3E"/>
          <w:spacing w:val="8"/>
        </w:rPr>
        <w:t>IF</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8.1</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主要由</w:t>
      </w:r>
      <w:r>
        <w:rPr>
          <w:rStyle w:val="any"/>
          <w:rFonts w:ascii="Times New Roman" w:eastAsia="Times New Roman" w:hAnsi="Times New Roman" w:cs="Times New Roman"/>
          <w:b w:val="0"/>
          <w:bCs w:val="0"/>
          <w:i w:val="0"/>
          <w:iCs w:val="0"/>
          <w:color w:val="3E3E3E"/>
          <w:spacing w:val="8"/>
        </w:rPr>
        <w:t>Xiaoting Jia , Lejuan Shi , Xiaorong Wang , Liyun Luo , Li Ling , Jiang Yin , Ying Song , Zhijie Zhang , Ni Qiu , Hao Liu , Min Deng , Zhimin He  , Hongsheng Li  , Guopei Zheng</w:t>
      </w:r>
      <w:r>
        <w:rPr>
          <w:rStyle w:val="any"/>
          <w:rFonts w:ascii="PMingLiU" w:eastAsia="PMingLiU" w:hAnsi="PMingLiU" w:cs="PMingLiU"/>
          <w:b w:val="0"/>
          <w:bCs w:val="0"/>
          <w:i w:val="0"/>
          <w:iCs w:val="0"/>
          <w:color w:val="3E3E3E"/>
          <w:spacing w:val="8"/>
        </w:rPr>
        <w:t>共同完成，所有作者来自广州医科大学附属肿瘤医院；</w:t>
      </w:r>
      <w:r>
        <w:rPr>
          <w:rStyle w:val="any"/>
          <w:rFonts w:ascii="Times New Roman" w:eastAsia="Times New Roman" w:hAnsi="Times New Roman" w:cs="Times New Roman"/>
          <w:b w:val="0"/>
          <w:bCs w:val="0"/>
          <w:i w:val="0"/>
          <w:iCs w:val="0"/>
          <w:color w:val="3E3E3E"/>
          <w:spacing w:val="8"/>
        </w:rPr>
        <w:t>2024</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8</w:t>
      </w:r>
      <w:r>
        <w:rPr>
          <w:rStyle w:val="any"/>
          <w:rFonts w:ascii="PMingLiU" w:eastAsia="PMingLiU" w:hAnsi="PMingLiU" w:cs="PMingLiU"/>
          <w:b w:val="0"/>
          <w:bCs w:val="0"/>
          <w:i w:val="0"/>
          <w:iCs w:val="0"/>
          <w:color w:val="3E3E3E"/>
          <w:spacing w:val="8"/>
        </w:rPr>
        <w:t>月被读者质疑文章图片存在重复使用，作者也表示仔细检查原始数据，并联系编辑进行必要的勘误。该文昨日已被撤回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300" w:after="150" w:line="384" w:lineRule="atLeast"/>
        <w:ind w:left="345" w:right="345"/>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标题：</w:t>
      </w:r>
      <w:r>
        <w:rPr>
          <w:rStyle w:val="any"/>
          <w:rFonts w:ascii="Times New Roman" w:eastAsia="Times New Roman" w:hAnsi="Times New Roman" w:cs="Times New Roman"/>
          <w:b w:val="0"/>
          <w:bCs w:val="0"/>
          <w:i w:val="0"/>
          <w:iCs w:val="0"/>
          <w:color w:val="3E3E3E"/>
          <w:spacing w:val="8"/>
        </w:rPr>
        <w:t>KLF5 regulated lncRNA RP1 promotes the growth and metastasis of      breast cancer via repressing p27kip1 translation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作者：</w:t>
      </w:r>
      <w:r>
        <w:rPr>
          <w:rStyle w:val="any"/>
          <w:rFonts w:ascii="Times New Roman" w:eastAsia="Times New Roman" w:hAnsi="Times New Roman" w:cs="Times New Roman"/>
          <w:b w:val="0"/>
          <w:bCs w:val="0"/>
          <w:i w:val="0"/>
          <w:iCs w:val="0"/>
          <w:color w:val="3E3E3E"/>
          <w:spacing w:val="8"/>
        </w:rPr>
        <w:t>Xiaoting Jia</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Lejuan Shi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Xiaorong Wang </w:t>
      </w:r>
      <w:r>
        <w:rPr>
          <w:rStyle w:val="any"/>
          <w:rFonts w:ascii="PMingLiU" w:eastAsia="PMingLiU" w:hAnsi="PMingLiU" w:cs="PMingLiU"/>
          <w:b w:val="0"/>
          <w:bCs w:val="0"/>
          <w:i w:val="0"/>
          <w:iCs w:val="0"/>
          <w:color w:val="3E3E3E"/>
          <w:spacing w:val="8"/>
        </w:rPr>
        <w:t>等</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期刊：</w:t>
      </w:r>
      <w:r>
        <w:rPr>
          <w:rStyle w:val="any"/>
          <w:rFonts w:ascii="Times New Roman" w:eastAsia="Times New Roman" w:hAnsi="Times New Roman" w:cs="Times New Roman"/>
          <w:b w:val="0"/>
          <w:bCs w:val="0"/>
          <w:i w:val="0"/>
          <w:iCs w:val="0"/>
          <w:color w:val="3E3E3E"/>
          <w:spacing w:val="8"/>
        </w:rPr>
        <w:t>Cell Death &amp; Disease</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发表日期：</w:t>
      </w:r>
      <w:r>
        <w:rPr>
          <w:rStyle w:val="any"/>
          <w:rFonts w:ascii="Times New Roman" w:eastAsia="Times New Roman" w:hAnsi="Times New Roman" w:cs="Times New Roman"/>
          <w:b w:val="0"/>
          <w:bCs w:val="0"/>
          <w:i w:val="0"/>
          <w:iCs w:val="0"/>
          <w:color w:val="3E3E3E"/>
          <w:spacing w:val="8"/>
        </w:rPr>
        <w:t xml:space="preserve">2019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 xml:space="preserve"> 5 </w:t>
      </w:r>
      <w:r>
        <w:rPr>
          <w:rStyle w:val="any"/>
          <w:rFonts w:ascii="PMingLiU" w:eastAsia="PMingLiU" w:hAnsi="PMingLiU" w:cs="PMingLiU"/>
          <w:b w:val="0"/>
          <w:bCs w:val="0"/>
          <w:i w:val="0"/>
          <w:iCs w:val="0"/>
          <w:color w:val="3E3E3E"/>
          <w:spacing w:val="8"/>
        </w:rPr>
        <w:t>月</w:t>
      </w:r>
      <w:r>
        <w:rPr>
          <w:rStyle w:val="any"/>
          <w:rFonts w:ascii="Times New Roman" w:eastAsia="Times New Roman" w:hAnsi="Times New Roman" w:cs="Times New Roman"/>
          <w:b w:val="0"/>
          <w:bCs w:val="0"/>
          <w:i w:val="0"/>
          <w:iCs w:val="0"/>
          <w:color w:val="3E3E3E"/>
          <w:spacing w:val="8"/>
        </w:rPr>
        <w:t xml:space="preserve"> 9 </w:t>
      </w:r>
      <w:r>
        <w:rPr>
          <w:rStyle w:val="any"/>
          <w:rFonts w:ascii="PMingLiU" w:eastAsia="PMingLiU" w:hAnsi="PMingLiU" w:cs="PMingLiU"/>
          <w:b w:val="0"/>
          <w:bCs w:val="0"/>
          <w:i w:val="0"/>
          <w:iCs w:val="0"/>
          <w:color w:val="3E3E3E"/>
          <w:spacing w:val="8"/>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DOI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10.1038/s41419-019-1566-5</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PMID</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31073122</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PMCID</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PMC6509113</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单位：</w:t>
      </w:r>
      <w:r>
        <w:rPr>
          <w:rStyle w:val="any"/>
          <w:rFonts w:ascii="Times New Roman" w:eastAsia="Times New Roman" w:hAnsi="Times New Roman" w:cs="Times New Roman"/>
          <w:b w:val="0"/>
          <w:bCs w:val="0"/>
          <w:i w:val="0"/>
          <w:iCs w:val="0"/>
          <w:color w:val="3E3E3E"/>
          <w:spacing w:val="8"/>
        </w:rPr>
        <w:t>Affiliated Cancer Hospital &amp; Institute of Guangzhou Medical      University, Key Laboratory of Protein Modification and Degradation, The      State Key Laboratory of Respiratory, Guangzhou Key Laboratory of      "Translational Medicine on Malignant Tumor Treatment",      Hengzhigang Road 78#, Guangzhou, 510095, Guangdong, China.</w:t>
      </w:r>
    </w:p>
    <w:p>
      <w:pPr>
        <w:pStyle w:val="p"/>
        <w:pBdr>
          <w:top w:val="none" w:sz="0" w:space="0" w:color="auto"/>
          <w:left w:val="none" w:sz="0" w:space="0" w:color="auto"/>
          <w:bottom w:val="none" w:sz="0" w:space="0" w:color="auto"/>
          <w:right w:val="none" w:sz="0" w:space="0" w:color="auto"/>
        </w:pBdr>
        <w:spacing w:before="300" w:after="150" w:line="384" w:lineRule="atLeast"/>
        <w:ind w:left="345" w:right="345"/>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质疑内容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1#</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2024</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8</w:t>
      </w:r>
      <w:r>
        <w:rPr>
          <w:rStyle w:val="any"/>
          <w:rFonts w:ascii="PMingLiU" w:eastAsia="PMingLiU" w:hAnsi="PMingLiU" w:cs="PMingLiU"/>
          <w:b w:val="0"/>
          <w:bCs w:val="0"/>
          <w:i w:val="0"/>
          <w:iCs w:val="0"/>
          <w:color w:val="3E3E3E"/>
          <w:spacing w:val="8"/>
        </w:rPr>
        <w:t>月</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2E </w:t>
      </w:r>
      <w:r>
        <w:rPr>
          <w:rStyle w:val="any"/>
          <w:rFonts w:ascii="PMingLiU" w:eastAsia="PMingLiU" w:hAnsi="PMingLiU" w:cs="PMingLiU"/>
          <w:b w:val="0"/>
          <w:bCs w:val="0"/>
          <w:i w:val="0"/>
          <w:iCs w:val="0"/>
          <w:color w:val="3E3E3E"/>
          <w:spacing w:val="8"/>
        </w:rPr>
        <w:t>中的两个图似乎有一些非常相似的点星座。作者能否提供这两个图的统计数据？</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46532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00565" name=""/>
                    <pic:cNvPicPr>
                      <a:picLocks noChangeAspect="1"/>
                    </pic:cNvPicPr>
                  </pic:nvPicPr>
                  <pic:blipFill>
                    <a:blip xmlns:r="http://schemas.openxmlformats.org/officeDocument/2006/relationships" r:embed="rId6"/>
                    <a:stretch>
                      <a:fillRect/>
                    </a:stretch>
                  </pic:blipFill>
                  <pic:spPr>
                    <a:xfrm>
                      <a:off x="0" y="0"/>
                      <a:ext cx="5486400" cy="4653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#2 </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2024</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8</w:t>
      </w:r>
      <w:r>
        <w:rPr>
          <w:rStyle w:val="any"/>
          <w:rFonts w:ascii="PMingLiU" w:eastAsia="PMingLiU" w:hAnsi="PMingLiU" w:cs="PMingLiU"/>
          <w:b w:val="0"/>
          <w:bCs w:val="0"/>
          <w:i w:val="0"/>
          <w:iCs w:val="0"/>
          <w:color w:val="3E3E3E"/>
          <w:spacing w:val="8"/>
        </w:rPr>
        <w:t>月</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在图</w:t>
      </w:r>
      <w:r>
        <w:rPr>
          <w:rStyle w:val="any"/>
          <w:rFonts w:ascii="Times New Roman" w:eastAsia="Times New Roman" w:hAnsi="Times New Roman" w:cs="Times New Roman"/>
          <w:b w:val="0"/>
          <w:bCs w:val="0"/>
          <w:i w:val="0"/>
          <w:iCs w:val="0"/>
          <w:color w:val="3E3E3E"/>
          <w:spacing w:val="8"/>
        </w:rPr>
        <w:t xml:space="preserve"> 3C </w:t>
      </w:r>
      <w:r>
        <w:rPr>
          <w:rStyle w:val="any"/>
          <w:rFonts w:ascii="PMingLiU" w:eastAsia="PMingLiU" w:hAnsi="PMingLiU" w:cs="PMingLiU"/>
          <w:b w:val="0"/>
          <w:bCs w:val="0"/>
          <w:i w:val="0"/>
          <w:iCs w:val="0"/>
          <w:color w:val="3E3E3E"/>
          <w:spacing w:val="8"/>
        </w:rPr>
        <w:t>中，凝胶条似乎用于不同的条件，作如下所示。</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30276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896280" name=""/>
                    <pic:cNvPicPr>
                      <a:picLocks noChangeAspect="1"/>
                    </pic:cNvPicPr>
                  </pic:nvPicPr>
                  <pic:blipFill>
                    <a:blip xmlns:r="http://schemas.openxmlformats.org/officeDocument/2006/relationships" r:embed="rId7"/>
                    <a:stretch>
                      <a:fillRect/>
                    </a:stretch>
                  </pic:blipFill>
                  <pic:spPr>
                    <a:xfrm>
                      <a:off x="0" y="0"/>
                      <a:ext cx="5486400" cy="30276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#3 </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2024</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8</w:t>
      </w:r>
      <w:r>
        <w:rPr>
          <w:rStyle w:val="any"/>
          <w:rFonts w:ascii="PMingLiU" w:eastAsia="PMingLiU" w:hAnsi="PMingLiU" w:cs="PMingLiU"/>
          <w:b w:val="0"/>
          <w:bCs w:val="0"/>
          <w:i w:val="0"/>
          <w:iCs w:val="0"/>
          <w:color w:val="3E3E3E"/>
          <w:spacing w:val="8"/>
        </w:rPr>
        <w:t>月</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4E </w:t>
      </w:r>
      <w:r>
        <w:rPr>
          <w:rStyle w:val="any"/>
          <w:rFonts w:ascii="PMingLiU" w:eastAsia="PMingLiU" w:hAnsi="PMingLiU" w:cs="PMingLiU"/>
          <w:b w:val="0"/>
          <w:bCs w:val="0"/>
          <w:i w:val="0"/>
          <w:iCs w:val="0"/>
          <w:color w:val="3E3E3E"/>
          <w:spacing w:val="8"/>
        </w:rPr>
        <w:t>中的图像似乎与图</w:t>
      </w:r>
      <w:r>
        <w:rPr>
          <w:rStyle w:val="any"/>
          <w:rFonts w:ascii="Times New Roman" w:eastAsia="Times New Roman" w:hAnsi="Times New Roman" w:cs="Times New Roman"/>
          <w:b w:val="0"/>
          <w:bCs w:val="0"/>
          <w:i w:val="0"/>
          <w:iCs w:val="0"/>
          <w:color w:val="3E3E3E"/>
          <w:spacing w:val="8"/>
        </w:rPr>
        <w:t xml:space="preserve"> 5F </w:t>
      </w:r>
      <w:r>
        <w:rPr>
          <w:rStyle w:val="any"/>
          <w:rFonts w:ascii="PMingLiU" w:eastAsia="PMingLiU" w:hAnsi="PMingLiU" w:cs="PMingLiU"/>
          <w:b w:val="0"/>
          <w:bCs w:val="0"/>
          <w:i w:val="0"/>
          <w:iCs w:val="0"/>
          <w:color w:val="3E3E3E"/>
          <w:spacing w:val="8"/>
        </w:rPr>
        <w:t>中的图像重叠，但条件不同。</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潭</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568144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041448" name=""/>
                    <pic:cNvPicPr>
                      <a:picLocks noChangeAspect="1"/>
                    </pic:cNvPicPr>
                  </pic:nvPicPr>
                  <pic:blipFill>
                    <a:blip xmlns:r="http://schemas.openxmlformats.org/officeDocument/2006/relationships" r:embed="rId8"/>
                    <a:stretch>
                      <a:fillRect/>
                    </a:stretch>
                  </pic:blipFill>
                  <pic:spPr>
                    <a:xfrm>
                      <a:off x="0" y="0"/>
                      <a:ext cx="5486400" cy="568144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这项研究得到了国家自然科学的资助</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中国基金会（</w:t>
      </w:r>
      <w:r>
        <w:rPr>
          <w:rStyle w:val="any"/>
          <w:rFonts w:ascii="Times New Roman" w:eastAsia="Times New Roman" w:hAnsi="Times New Roman" w:cs="Times New Roman"/>
          <w:b w:val="0"/>
          <w:bCs w:val="0"/>
          <w:i w:val="0"/>
          <w:iCs w:val="0"/>
          <w:color w:val="3E3E3E"/>
          <w:spacing w:val="8"/>
        </w:rPr>
        <w:t>81672616</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81872197</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81402196</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81602016</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81772825</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广东省杰出青年自然科学基金</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2016A030306003</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广东省专项支持计划</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2017TQ04R809</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及</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广东省自然科学基金（</w:t>
      </w:r>
      <w:r>
        <w:rPr>
          <w:rStyle w:val="any"/>
          <w:rFonts w:ascii="Times New Roman" w:eastAsia="Times New Roman" w:hAnsi="Times New Roman" w:cs="Times New Roman"/>
          <w:b w:val="0"/>
          <w:bCs w:val="0"/>
          <w:i w:val="0"/>
          <w:iCs w:val="0"/>
          <w:color w:val="3E3E3E"/>
          <w:spacing w:val="8"/>
        </w:rPr>
        <w:t>2017A030313867</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广州键</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医学学科建设项目基金</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科学技术计划</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中国广州市</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201710010100</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教育委员会项目</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广东省</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2016KTSCX115</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#4</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2024</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8</w:t>
      </w:r>
      <w:r>
        <w:rPr>
          <w:rStyle w:val="any"/>
          <w:rFonts w:ascii="PMingLiU" w:eastAsia="PMingLiU" w:hAnsi="PMingLiU" w:cs="PMingLiU"/>
          <w:b w:val="0"/>
          <w:bCs w:val="0"/>
          <w:i w:val="0"/>
          <w:iCs w:val="0"/>
          <w:color w:val="3E3E3E"/>
          <w:spacing w:val="8"/>
        </w:rPr>
        <w:t>月</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单击此处查看基于上述报告的问题的动画视频。</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30861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219734" name=""/>
                    <pic:cNvPicPr>
                      <a:picLocks noChangeAspect="1"/>
                    </pic:cNvPicPr>
                  </pic:nvPicPr>
                  <pic:blipFill>
                    <a:blip xmlns:r="http://schemas.openxmlformats.org/officeDocument/2006/relationships" r:embed="rId9"/>
                    <a:stretch>
                      <a:fillRect/>
                    </a:stretch>
                  </pic:blipFill>
                  <pic:spPr>
                    <a:xfrm>
                      <a:off x="0" y="0"/>
                      <a:ext cx="5486400" cy="3086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其他动画可在此处获得。指向相关</w:t>
      </w:r>
      <w:r>
        <w:rPr>
          <w:rStyle w:val="any"/>
          <w:rFonts w:ascii="Times New Roman" w:eastAsia="Times New Roman" w:hAnsi="Times New Roman" w:cs="Times New Roman"/>
          <w:b w:val="0"/>
          <w:bCs w:val="0"/>
          <w:i w:val="0"/>
          <w:iCs w:val="0"/>
          <w:color w:val="3E3E3E"/>
          <w:spacing w:val="8"/>
        </w:rPr>
        <w:t xml:space="preserve"> PubPeer </w:t>
      </w:r>
      <w:r>
        <w:rPr>
          <w:rStyle w:val="any"/>
          <w:rFonts w:ascii="PMingLiU" w:eastAsia="PMingLiU" w:hAnsi="PMingLiU" w:cs="PMingLiU"/>
          <w:b w:val="0"/>
          <w:bCs w:val="0"/>
          <w:i w:val="0"/>
          <w:iCs w:val="0"/>
          <w:color w:val="3E3E3E"/>
          <w:spacing w:val="8"/>
        </w:rPr>
        <w:t>帖子的链接在描述中。请注意，我们不做任何评判，而只是将他人的观察结果可视化。</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#5</w:t>
      </w:r>
      <w:r>
        <w:rPr>
          <w:rStyle w:val="any"/>
          <w:rFonts w:ascii="PMingLiU" w:eastAsia="PMingLiU" w:hAnsi="PMingLiU" w:cs="PMingLiU"/>
          <w:b/>
          <w:bCs/>
          <w:i w:val="0"/>
          <w:iCs w:val="0"/>
          <w:color w:val="8EC965"/>
          <w:spacing w:val="8"/>
        </w:rPr>
        <w:t>（作者）</w:t>
      </w:r>
      <w:r>
        <w:rPr>
          <w:rStyle w:val="any"/>
          <w:rFonts w:ascii="Times New Roman" w:eastAsia="Times New Roman" w:hAnsi="Times New Roman" w:cs="Times New Roman"/>
          <w:b w:val="0"/>
          <w:bCs w:val="0"/>
          <w:i w:val="0"/>
          <w:iCs w:val="0"/>
          <w:color w:val="3E3E3E"/>
          <w:spacing w:val="8"/>
        </w:rPr>
        <w:t> Guopei Zheng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2024</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8</w:t>
      </w:r>
      <w:r>
        <w:rPr>
          <w:rStyle w:val="any"/>
          <w:rFonts w:ascii="PMingLiU" w:eastAsia="PMingLiU" w:hAnsi="PMingLiU" w:cs="PMingLiU"/>
          <w:b w:val="0"/>
          <w:bCs w:val="0"/>
          <w:i w:val="0"/>
          <w:iCs w:val="0"/>
          <w:color w:val="3E3E3E"/>
          <w:spacing w:val="8"/>
        </w:rPr>
        <w:t>月</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亲爱的</w:t>
      </w:r>
      <w:r>
        <w:rPr>
          <w:rStyle w:val="any"/>
          <w:rFonts w:ascii="Times New Roman" w:eastAsia="Times New Roman" w:hAnsi="Times New Roman" w:cs="Times New Roman"/>
          <w:b w:val="0"/>
          <w:bCs w:val="0"/>
          <w:i w:val="0"/>
          <w:iCs w:val="0"/>
          <w:color w:val="3E3E3E"/>
          <w:spacing w:val="8"/>
        </w:rPr>
        <w:t xml:space="preserve"> Actinopolyspora biskrensis </w:t>
      </w:r>
      <w:r>
        <w:rPr>
          <w:rStyle w:val="any"/>
          <w:rFonts w:ascii="PMingLiU" w:eastAsia="PMingLiU" w:hAnsi="PMingLiU" w:cs="PMingLiU"/>
          <w:b w:val="0"/>
          <w:bCs w:val="0"/>
          <w:i w:val="0"/>
          <w:iCs w:val="0"/>
          <w:color w:val="3E3E3E"/>
          <w:spacing w:val="8"/>
        </w:rPr>
        <w:t>和</w:t>
      </w:r>
      <w:r>
        <w:rPr>
          <w:rStyle w:val="any"/>
          <w:rFonts w:ascii="Times New Roman" w:eastAsia="Times New Roman" w:hAnsi="Times New Roman" w:cs="Times New Roman"/>
          <w:b w:val="0"/>
          <w:bCs w:val="0"/>
          <w:i w:val="0"/>
          <w:iCs w:val="0"/>
          <w:color w:val="3E3E3E"/>
          <w:spacing w:val="8"/>
        </w:rPr>
        <w:t xml:space="preserve"> Illex illecebrosus</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我们衷心感谢您对我们出版物的友好评论。我们将仔细彻底地检查我们的原始数据，并联系编辑进行必要的勘误。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300" w:after="150" w:line="384" w:lineRule="atLeast"/>
        <w:ind w:left="345" w:right="345"/>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输入标题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450468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42452" name=""/>
                    <pic:cNvPicPr>
                      <a:picLocks noChangeAspect="1"/>
                    </pic:cNvPicPr>
                  </pic:nvPicPr>
                  <pic:blipFill>
                    <a:blip xmlns:r="http://schemas.openxmlformats.org/officeDocument/2006/relationships" r:embed="rId10"/>
                    <a:stretch>
                      <a:fillRect/>
                    </a:stretch>
                  </pic:blipFill>
                  <pic:spPr>
                    <a:xfrm>
                      <a:off x="0" y="0"/>
                      <a:ext cx="5486400" cy="450468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主编们撤回了这篇文章，因为对本书中呈现的数字感到担忧。这些担忧使文章的整体科学合理性受到质疑。发布后进行的调查发现了以下问题：</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2E </w:t>
      </w:r>
      <w:r>
        <w:rPr>
          <w:rStyle w:val="any"/>
          <w:rFonts w:ascii="PMingLiU" w:eastAsia="PMingLiU" w:hAnsi="PMingLiU" w:cs="PMingLiU"/>
          <w:b w:val="0"/>
          <w:bCs w:val="0"/>
          <w:i w:val="0"/>
          <w:iCs w:val="0"/>
          <w:color w:val="3E3E3E"/>
          <w:spacing w:val="8"/>
        </w:rPr>
        <w:t>中的两个流式细胞术图，标记为</w:t>
      </w:r>
      <w:r>
        <w:rPr>
          <w:rStyle w:val="any"/>
          <w:rFonts w:ascii="Times New Roman" w:eastAsia="Times New Roman" w:hAnsi="Times New Roman" w:cs="Times New Roman"/>
          <w:b w:val="0"/>
          <w:bCs w:val="0"/>
          <w:i w:val="0"/>
          <w:iCs w:val="0"/>
          <w:color w:val="3E3E3E"/>
          <w:spacing w:val="8"/>
        </w:rPr>
        <w:t xml:space="preserve"> MDA-MB-231</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sh-1# </w:t>
      </w:r>
      <w:r>
        <w:rPr>
          <w:rStyle w:val="any"/>
          <w:rFonts w:ascii="PMingLiU" w:eastAsia="PMingLiU" w:hAnsi="PMingLiU" w:cs="PMingLiU"/>
          <w:b w:val="0"/>
          <w:bCs w:val="0"/>
          <w:i w:val="0"/>
          <w:iCs w:val="0"/>
          <w:color w:val="3E3E3E"/>
          <w:spacing w:val="8"/>
        </w:rPr>
        <w:t>和</w:t>
      </w:r>
      <w:r>
        <w:rPr>
          <w:rStyle w:val="any"/>
          <w:rFonts w:ascii="Times New Roman" w:eastAsia="Times New Roman" w:hAnsi="Times New Roman" w:cs="Times New Roman"/>
          <w:b w:val="0"/>
          <w:bCs w:val="0"/>
          <w:i w:val="0"/>
          <w:iCs w:val="0"/>
          <w:color w:val="3E3E3E"/>
          <w:spacing w:val="8"/>
        </w:rPr>
        <w:t xml:space="preserve"> MDA-MB-231</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sh-2#</w:t>
      </w:r>
      <w:r>
        <w:rPr>
          <w:rStyle w:val="any"/>
          <w:rFonts w:ascii="PMingLiU" w:eastAsia="PMingLiU" w:hAnsi="PMingLiU" w:cs="PMingLiU"/>
          <w:b w:val="0"/>
          <w:bCs w:val="0"/>
          <w:i w:val="0"/>
          <w:iCs w:val="0"/>
          <w:color w:val="3E3E3E"/>
          <w:spacing w:val="8"/>
        </w:rPr>
        <w:t>，似乎具有重复模式</w:t>
      </w:r>
      <w:r>
        <w:rPr>
          <w:rStyle w:val="any"/>
          <w:rFonts w:ascii="Times New Roman" w:eastAsia="Times New Roman" w:hAnsi="Times New Roman" w:cs="Times New Roman"/>
          <w:b w:val="0"/>
          <w:bCs w:val="0"/>
          <w:i w:val="0"/>
          <w:iCs w:val="0"/>
          <w:color w:val="3E3E3E"/>
          <w:spacing w:val="8"/>
        </w:rPr>
        <w:t>;</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3C </w:t>
      </w:r>
      <w:r>
        <w:rPr>
          <w:rStyle w:val="any"/>
          <w:rFonts w:ascii="PMingLiU" w:eastAsia="PMingLiU" w:hAnsi="PMingLiU" w:cs="PMingLiU"/>
          <w:b w:val="0"/>
          <w:bCs w:val="0"/>
          <w:i w:val="0"/>
          <w:iCs w:val="0"/>
          <w:color w:val="3E3E3E"/>
          <w:spacing w:val="8"/>
        </w:rPr>
        <w:t>中的两个凝胶条，标记为</w:t>
      </w:r>
      <w:r>
        <w:rPr>
          <w:rStyle w:val="any"/>
          <w:rFonts w:ascii="Times New Roman" w:eastAsia="Times New Roman" w:hAnsi="Times New Roman" w:cs="Times New Roman"/>
          <w:b w:val="0"/>
          <w:bCs w:val="0"/>
          <w:i w:val="0"/>
          <w:iCs w:val="0"/>
          <w:color w:val="3E3E3E"/>
          <w:spacing w:val="8"/>
        </w:rPr>
        <w:t xml:space="preserve"> p27kip1</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MDA-MB-231 </w:t>
      </w:r>
      <w:r>
        <w:rPr>
          <w:rStyle w:val="any"/>
          <w:rFonts w:ascii="PMingLiU" w:eastAsia="PMingLiU" w:hAnsi="PMingLiU" w:cs="PMingLiU"/>
          <w:b w:val="0"/>
          <w:bCs w:val="0"/>
          <w:i w:val="0"/>
          <w:iCs w:val="0"/>
          <w:color w:val="3E3E3E"/>
          <w:spacing w:val="8"/>
        </w:rPr>
        <w:t>和</w:t>
      </w:r>
      <w:r>
        <w:rPr>
          <w:rStyle w:val="any"/>
          <w:rFonts w:ascii="Times New Roman" w:eastAsia="Times New Roman" w:hAnsi="Times New Roman" w:cs="Times New Roman"/>
          <w:b w:val="0"/>
          <w:bCs w:val="0"/>
          <w:i w:val="0"/>
          <w:iCs w:val="0"/>
          <w:color w:val="3E3E3E"/>
          <w:spacing w:val="8"/>
        </w:rPr>
        <w:t xml:space="preserve"> p27kip1</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BT549</w:t>
      </w:r>
      <w:r>
        <w:rPr>
          <w:rStyle w:val="any"/>
          <w:rFonts w:ascii="PMingLiU" w:eastAsia="PMingLiU" w:hAnsi="PMingLiU" w:cs="PMingLiU"/>
          <w:b w:val="0"/>
          <w:bCs w:val="0"/>
          <w:i w:val="0"/>
          <w:iCs w:val="0"/>
          <w:color w:val="3E3E3E"/>
          <w:spacing w:val="8"/>
        </w:rPr>
        <w:t>，当重新缩放和旋转时，似乎彼此重叠</w:t>
      </w:r>
      <w:r>
        <w:rPr>
          <w:rStyle w:val="any"/>
          <w:rFonts w:ascii="Times New Roman" w:eastAsia="Times New Roman" w:hAnsi="Times New Roman" w:cs="Times New Roman"/>
          <w:b w:val="0"/>
          <w:bCs w:val="0"/>
          <w:i w:val="0"/>
          <w:iCs w:val="0"/>
          <w:color w:val="3E3E3E"/>
          <w:spacing w:val="8"/>
        </w:rPr>
        <w:t>;</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4C </w:t>
      </w:r>
      <w:r>
        <w:rPr>
          <w:rStyle w:val="any"/>
          <w:rFonts w:ascii="PMingLiU" w:eastAsia="PMingLiU" w:hAnsi="PMingLiU" w:cs="PMingLiU"/>
          <w:b w:val="0"/>
          <w:bCs w:val="0"/>
          <w:i w:val="0"/>
          <w:iCs w:val="0"/>
          <w:color w:val="3E3E3E"/>
          <w:spacing w:val="8"/>
        </w:rPr>
        <w:t>中面板</w:t>
      </w:r>
      <w:r>
        <w:rPr>
          <w:rStyle w:val="any"/>
          <w:rFonts w:ascii="Times New Roman" w:eastAsia="Times New Roman" w:hAnsi="Times New Roman" w:cs="Times New Roman"/>
          <w:b w:val="0"/>
          <w:bCs w:val="0"/>
          <w:i w:val="0"/>
          <w:iCs w:val="0"/>
          <w:color w:val="3E3E3E"/>
          <w:spacing w:val="8"/>
        </w:rPr>
        <w:t xml:space="preserve"> MCF-7/RP1 </w:t>
      </w:r>
      <w:r>
        <w:rPr>
          <w:rStyle w:val="any"/>
          <w:rFonts w:ascii="PMingLiU" w:eastAsia="PMingLiU" w:hAnsi="PMingLiU" w:cs="PMingLiU"/>
          <w:b w:val="0"/>
          <w:bCs w:val="0"/>
          <w:i w:val="0"/>
          <w:iCs w:val="0"/>
          <w:color w:val="3E3E3E"/>
          <w:spacing w:val="8"/>
        </w:rPr>
        <w:t>的一部分、</w:t>
      </w:r>
      <w:r>
        <w:rPr>
          <w:rStyle w:val="any"/>
          <w:rFonts w:ascii="Times New Roman" w:eastAsia="Times New Roman" w:hAnsi="Times New Roman" w:cs="Times New Roman"/>
          <w:b w:val="0"/>
          <w:bCs w:val="0"/>
          <w:i w:val="0"/>
          <w:iCs w:val="0"/>
          <w:color w:val="3E3E3E"/>
          <w:spacing w:val="8"/>
        </w:rPr>
        <w:t xml:space="preserve">Vec </w:t>
      </w:r>
      <w:r>
        <w:rPr>
          <w:rStyle w:val="any"/>
          <w:rFonts w:ascii="PMingLiU" w:eastAsia="PMingLiU" w:hAnsi="PMingLiU" w:cs="PMingLiU"/>
          <w:b w:val="0"/>
          <w:bCs w:val="0"/>
          <w:i w:val="0"/>
          <w:iCs w:val="0"/>
          <w:color w:val="3E3E3E"/>
          <w:spacing w:val="8"/>
        </w:rPr>
        <w:t>似乎与图</w:t>
      </w:r>
      <w:r>
        <w:rPr>
          <w:rStyle w:val="any"/>
          <w:rFonts w:ascii="Times New Roman" w:eastAsia="Times New Roman" w:hAnsi="Times New Roman" w:cs="Times New Roman"/>
          <w:b w:val="0"/>
          <w:bCs w:val="0"/>
          <w:i w:val="0"/>
          <w:iCs w:val="0"/>
          <w:color w:val="3E3E3E"/>
          <w:spacing w:val="8"/>
        </w:rPr>
        <w:t xml:space="preserve"> 5F </w:t>
      </w:r>
      <w:r>
        <w:rPr>
          <w:rStyle w:val="any"/>
          <w:rFonts w:ascii="PMingLiU" w:eastAsia="PMingLiU" w:hAnsi="PMingLiU" w:cs="PMingLiU"/>
          <w:b w:val="0"/>
          <w:bCs w:val="0"/>
          <w:i w:val="0"/>
          <w:iCs w:val="0"/>
          <w:color w:val="3E3E3E"/>
          <w:spacing w:val="8"/>
        </w:rPr>
        <w:t>中面板</w:t>
      </w:r>
      <w:r>
        <w:rPr>
          <w:rStyle w:val="any"/>
          <w:rFonts w:ascii="Times New Roman" w:eastAsia="Times New Roman" w:hAnsi="Times New Roman" w:cs="Times New Roman"/>
          <w:b w:val="0"/>
          <w:bCs w:val="0"/>
          <w:i w:val="0"/>
          <w:iCs w:val="0"/>
          <w:color w:val="3E3E3E"/>
          <w:spacing w:val="8"/>
        </w:rPr>
        <w:t xml:space="preserve"> MCF-7/sh-p27kip1</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sh-ZEB1 </w:t>
      </w:r>
      <w:r>
        <w:rPr>
          <w:rStyle w:val="any"/>
          <w:rFonts w:ascii="PMingLiU" w:eastAsia="PMingLiU" w:hAnsi="PMingLiU" w:cs="PMingLiU"/>
          <w:b w:val="0"/>
          <w:bCs w:val="0"/>
          <w:i w:val="0"/>
          <w:iCs w:val="0"/>
          <w:color w:val="3E3E3E"/>
          <w:spacing w:val="8"/>
        </w:rPr>
        <w:t>的一部分重叠</w:t>
      </w:r>
      <w:r>
        <w:rPr>
          <w:rStyle w:val="any"/>
          <w:rFonts w:ascii="Times New Roman" w:eastAsia="Times New Roman" w:hAnsi="Times New Roman" w:cs="Times New Roman"/>
          <w:b w:val="0"/>
          <w:bCs w:val="0"/>
          <w:i w:val="0"/>
          <w:iCs w:val="0"/>
          <w:color w:val="3E3E3E"/>
          <w:spacing w:val="8"/>
        </w:rPr>
        <w:t>;</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旋转时，图</w:t>
      </w:r>
      <w:r>
        <w:rPr>
          <w:rStyle w:val="any"/>
          <w:rFonts w:ascii="Times New Roman" w:eastAsia="Times New Roman" w:hAnsi="Times New Roman" w:cs="Times New Roman"/>
          <w:b w:val="0"/>
          <w:bCs w:val="0"/>
          <w:i w:val="0"/>
          <w:iCs w:val="0"/>
          <w:color w:val="3E3E3E"/>
          <w:spacing w:val="8"/>
        </w:rPr>
        <w:t xml:space="preserve"> 5F </w:t>
      </w:r>
      <w:r>
        <w:rPr>
          <w:rStyle w:val="any"/>
          <w:rFonts w:ascii="PMingLiU" w:eastAsia="PMingLiU" w:hAnsi="PMingLiU" w:cs="PMingLiU"/>
          <w:b w:val="0"/>
          <w:bCs w:val="0"/>
          <w:i w:val="0"/>
          <w:iCs w:val="0"/>
          <w:color w:val="3E3E3E"/>
          <w:spacing w:val="8"/>
        </w:rPr>
        <w:t>中面板</w:t>
      </w:r>
      <w:r>
        <w:rPr>
          <w:rStyle w:val="any"/>
          <w:rFonts w:ascii="Times New Roman" w:eastAsia="Times New Roman" w:hAnsi="Times New Roman" w:cs="Times New Roman"/>
          <w:b w:val="0"/>
          <w:bCs w:val="0"/>
          <w:i w:val="0"/>
          <w:iCs w:val="0"/>
          <w:color w:val="3E3E3E"/>
          <w:spacing w:val="8"/>
        </w:rPr>
        <w:t xml:space="preserve"> MCF-7/sh-p27kip1</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Vec </w:t>
      </w:r>
      <w:r>
        <w:rPr>
          <w:rStyle w:val="any"/>
          <w:rFonts w:ascii="PMingLiU" w:eastAsia="PMingLiU" w:hAnsi="PMingLiU" w:cs="PMingLiU"/>
          <w:b w:val="0"/>
          <w:bCs w:val="0"/>
          <w:i w:val="0"/>
          <w:iCs w:val="0"/>
          <w:color w:val="3E3E3E"/>
          <w:spacing w:val="8"/>
        </w:rPr>
        <w:t>的一部分似乎与同一图中面板</w:t>
      </w:r>
      <w:r>
        <w:rPr>
          <w:rStyle w:val="any"/>
          <w:rFonts w:ascii="Times New Roman" w:eastAsia="Times New Roman" w:hAnsi="Times New Roman" w:cs="Times New Roman"/>
          <w:b w:val="0"/>
          <w:bCs w:val="0"/>
          <w:i w:val="0"/>
          <w:iCs w:val="0"/>
          <w:color w:val="3E3E3E"/>
          <w:spacing w:val="8"/>
        </w:rPr>
        <w:t xml:space="preserve"> MCF-7/sh-p27kip1</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ZEB1 </w:t>
      </w:r>
      <w:r>
        <w:rPr>
          <w:rStyle w:val="any"/>
          <w:rFonts w:ascii="PMingLiU" w:eastAsia="PMingLiU" w:hAnsi="PMingLiU" w:cs="PMingLiU"/>
          <w:b w:val="0"/>
          <w:bCs w:val="0"/>
          <w:i w:val="0"/>
          <w:iCs w:val="0"/>
          <w:color w:val="3E3E3E"/>
          <w:spacing w:val="8"/>
        </w:rPr>
        <w:t>的一部分重叠。</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因此，主编们不再对本文中介绍的研究的完整性有信心</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作者没有说明他们是否同意这一撤回。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spacing w:before="0" w:after="120" w:line="384" w:lineRule="atLeast"/>
        <w:ind w:left="300" w:right="45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627878" name=""/>
                    <pic:cNvPicPr>
                      <a:picLocks noChangeAspect="1"/>
                    </pic:cNvPicPr>
                  </pic:nvPicPr>
                  <pic:blipFill>
                    <a:blip xmlns:r="http://schemas.openxmlformats.org/officeDocument/2006/relationships" r:embed="rId11"/>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FFFFFF"/>
          <w:spacing w:val="60"/>
        </w:rPr>
      </w:pPr>
      <w:r>
        <w:rPr>
          <w:rStyle w:val="any"/>
          <w:rFonts w:ascii="Times New Roman" w:eastAsia="Times New Roman" w:hAnsi="Times New Roman" w:cs="Times New Roman"/>
          <w:b/>
          <w:bCs/>
          <w:i w:val="0"/>
          <w:iCs w:val="0"/>
          <w:color w:val="FFFFFF"/>
          <w:spacing w:val="60"/>
        </w:rPr>
        <w:t>END</w:t>
      </w:r>
    </w:p>
    <w:p>
      <w:pPr>
        <w:spacing w:before="0" w:after="150" w:line="384" w:lineRule="atLeast"/>
        <w:ind w:left="45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95173" name=""/>
                    <pic:cNvPicPr>
                      <a:picLocks noChangeAspect="1"/>
                    </pic:cNvPicPr>
                  </pic:nvPicPr>
                  <pic:blipFill>
                    <a:blip xmlns:r="http://schemas.openxmlformats.org/officeDocument/2006/relationships" r:embed="rId11"/>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50" w:after="0" w:line="480" w:lineRule="atLeast"/>
        <w:ind w:left="345" w:right="345"/>
        <w:jc w:val="center"/>
        <w:rPr>
          <w:rStyle w:val="any"/>
          <w:rFonts w:ascii="Times New Roman" w:eastAsia="Times New Roman" w:hAnsi="Times New Roman" w:cs="Times New Roman"/>
          <w:b w:val="0"/>
          <w:bCs w:val="0"/>
          <w:i w:val="0"/>
          <w:iCs w:val="0"/>
          <w:color w:val="5F9CEF"/>
          <w:spacing w:val="15"/>
          <w:sz w:val="30"/>
          <w:szCs w:val="30"/>
          <w:shd w:val="clear" w:color="auto" w:fill="FFFFFF"/>
        </w:rPr>
      </w:pPr>
      <w:r>
        <w:rPr>
          <w:rStyle w:val="any"/>
          <w:rFonts w:ascii="Times New Roman" w:eastAsia="Times New Roman" w:hAnsi="Times New Roman" w:cs="Times New Roman"/>
          <w:b/>
          <w:bCs/>
          <w:i w:val="0"/>
          <w:iCs w:val="0"/>
          <w:color w:val="5F9CEF"/>
          <w:spacing w:val="15"/>
          <w:sz w:val="30"/>
          <w:szCs w:val="30"/>
          <w:shd w:val="clear" w:color="auto" w:fill="FFFFFF"/>
        </w:rPr>
        <w:t>#</w:t>
      </w:r>
    </w:p>
    <w:p>
      <w:pPr>
        <w:pStyle w:val="p"/>
        <w:pBdr>
          <w:top w:val="none" w:sz="0" w:space="0" w:color="auto"/>
          <w:left w:val="none" w:sz="0" w:space="0" w:color="auto"/>
          <w:bottom w:val="none" w:sz="0" w:space="0" w:color="auto"/>
          <w:right w:val="none" w:sz="0" w:space="0" w:color="auto"/>
        </w:pBdr>
        <w:spacing w:before="45" w:after="0" w:line="384" w:lineRule="atLeast"/>
        <w:ind w:left="150" w:right="600"/>
        <w:jc w:val="both"/>
        <w:rPr>
          <w:rStyle w:val="any"/>
          <w:rFonts w:ascii="Times New Roman" w:eastAsia="Times New Roman" w:hAnsi="Times New Roman" w:cs="Times New Roman"/>
          <w:b w:val="0"/>
          <w:bCs w:val="0"/>
          <w:i w:val="0"/>
          <w:iCs w:val="0"/>
          <w:color w:val="5F9CEF"/>
          <w:spacing w:val="45"/>
        </w:rPr>
      </w:pPr>
      <w:r>
        <w:rPr>
          <w:rStyle w:val="any"/>
          <w:rFonts w:ascii="PMingLiU" w:eastAsia="PMingLiU" w:hAnsi="PMingLiU" w:cs="PMingLiU"/>
          <w:b/>
          <w:bCs/>
          <w:i w:val="0"/>
          <w:iCs w:val="0"/>
          <w:color w:val="5F9CEF"/>
          <w:spacing w:val="45"/>
        </w:rPr>
        <w:t>扫码关注我们</w:t>
      </w:r>
    </w:p>
    <w:p>
      <w:pPr>
        <w:shd w:val="clear" w:color="auto" w:fill="D3D3D3"/>
        <w:spacing w:before="0" w:after="120" w:line="384" w:lineRule="atLeast"/>
        <w:ind w:left="75"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4936" name=""/>
                    <pic:cNvPicPr>
                      <a:picLocks noChangeAspect="1"/>
                    </pic:cNvPicPr>
                  </pic:nvPicPr>
                  <pic:blipFill>
                    <a:blip xmlns:r="http://schemas.openxmlformats.org/officeDocument/2006/relationships" r:embed="rId11"/>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288" w:lineRule="atLeast"/>
        <w:ind w:left="225" w:right="300"/>
        <w:jc w:val="both"/>
        <w:rPr>
          <w:rStyle w:val="any"/>
          <w:rFonts w:ascii="Times New Roman" w:eastAsia="Times New Roman" w:hAnsi="Times New Roman" w:cs="Times New Roman"/>
          <w:b w:val="0"/>
          <w:bCs w:val="0"/>
          <w:i w:val="0"/>
          <w:iCs w:val="0"/>
          <w:color w:val="D3D3D3"/>
          <w:spacing w:val="15"/>
          <w:sz w:val="18"/>
          <w:szCs w:val="18"/>
        </w:rPr>
      </w:pPr>
      <w:r>
        <w:rPr>
          <w:rStyle w:val="any"/>
          <w:rFonts w:ascii="Times New Roman" w:eastAsia="Times New Roman" w:hAnsi="Times New Roman" w:cs="Times New Roman"/>
          <w:b w:val="0"/>
          <w:bCs w:val="0"/>
          <w:i w:val="0"/>
          <w:iCs w:val="0"/>
          <w:color w:val="D3D3D3"/>
          <w:spacing w:val="15"/>
          <w:sz w:val="18"/>
          <w:szCs w:val="18"/>
        </w:rPr>
        <w:t>Don't be ashamed</w:t>
      </w:r>
    </w:p>
    <w:p>
      <w:pPr>
        <w:spacing w:before="225" w:after="225"/>
        <w:ind w:left="300" w:right="300"/>
        <w:jc w:val="center"/>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3276600" cy="32766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04994" name=""/>
                    <pic:cNvPicPr>
                      <a:picLocks noChangeAspect="1"/>
                    </pic:cNvPicPr>
                  </pic:nvPicPr>
                  <pic:blipFill>
                    <a:blip xmlns:r="http://schemas.openxmlformats.org/officeDocument/2006/relationships" r:embed="rId12"/>
                    <a:stretch>
                      <a:fillRect/>
                    </a:stretch>
                  </pic:blipFill>
                  <pic:spPr>
                    <a:xfrm>
                      <a:off x="0" y="0"/>
                      <a:ext cx="3276600" cy="3276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val="0"/>
          <w:bCs w:val="0"/>
          <w:i w:val="0"/>
          <w:iCs w:val="0"/>
          <w:color w:val="C0C8D1"/>
          <w:spacing w:val="8"/>
        </w:rPr>
        <w:t>专注于国内论文质疑报道</w:t>
      </w: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欢迎投稿联系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3" w:anchor="wechat_redirect" w:tgtFrame="_blank" w:tooltip="广州医科大学附属肿瘤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广州医科大学附属肿瘤医院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emf" /><Relationship Id="rId12" Type="http://schemas.openxmlformats.org/officeDocument/2006/relationships/image" Target="media/image7.jpeg" /><Relationship Id="rId13" Type="http://schemas.openxmlformats.org/officeDocument/2006/relationships/hyperlink" Target="https://mp.weixin.qq.com/mp/appmsgalbum?__biz=Mzk1Nzk5NzI3Mw==&amp;action=getalbum&amp;album_id=3936147530668228621" TargetMode="Externa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k5NzI3Mw==&amp;mid=2247484604&amp;idx=1&amp;sn=a8a9cf47e1377256217507c5457d32e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