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胜利油田中心医院的论文被撤稿，因蛋白质印迹图非典型、形状异常且作者未回应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10:37:42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Puerarin Inhibits Proliferation and Induces Apoptosis by Upregulation of miR-16 in Bladder Cancer Cell Line T24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胜利油田中心医院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发表时间：2018年9月14日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10.3727/096504018X15178736525106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本文中的蛋白质印迹图在许多情况下呈现出非典型、形状异常且可能异常的蛋白条带。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3017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53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来自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Elisabeth Bik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的评论：本文属于一组超过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400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篇论文（截至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月）中的一篇，这些论文具有非常相似的带有蝌蚪状条带的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像、相同的背景模式，以及标题结构、论文布局、柱状图设计和（部分论文中的）流式细胞术面板等方面的显著相似性。尽管存在这些相似性，但这些论文的作者来自不同的部门和机构，作者之间几乎没有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这些论文的列表可在此处查看：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https://docs.google.com/spreadsheets/d/1KXqTAyl4j-jVorFPMD2XRpr76LcIKJ0CVyIvRj0exYQ/edit?usp=sharing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5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67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文章发表后，该文中的多张图表引发了关注。本文中的蛋白质印迹图在许多情况下呈现出非典型、形状异常且可能异常的蛋白条带。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我们已联系作者，邀请他们就提出的问题发表评论，并提供原始、未经修改的图表，但未收到回复。因此，主编们不再相信本文数据的完整性，决定撤回本文。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所有作者均未就此次撤稿事宜作出回应。作为一家负责任的出版商，我们高度重视所发表内容的可靠性和完整性。对于此次情况给读者和相关各方造成的不便，我们深表歉意。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https://www.techscience.com/or/v33n4/60035/html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896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466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03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10&amp;idx=2&amp;sn=f50046796f57613f8262423a0599576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