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广西医科大学第二附属医院普外科研究遭质疑，科研严谨性受考问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13:53:33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48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国际期刊《Heliyon》（2025）最新发表的题为‘CDKN2A is a promising diagnostic and prognostic biomarker and associations with immune infiltrates in colorectal cancer’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的研究陷入争议。该研究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由Bo Zhao（通讯作者） , Biqi Li , Yongjun Chen , Jisai Chen , Wenjin Chen , Xiaoyong Cai , Wenqi Lu（通讯作者）共同完成，通讯单位为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广西医科大学第二附属医院普外科。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323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94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37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27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69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51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5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69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https://pubpeer.com/publications/4C200C87C737186559681B79473225#0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55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16&amp;idx=1&amp;sn=d52f960342356ccabea170b81e3a69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