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顶尖学者施扬团队刚发的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出现数据严重异常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11:27:25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09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0055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编者按：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考虑到施扬的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篇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出现严重数据异常，后续诚信科研会筛查施扬从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年发表的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108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篇研究性文章。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67751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237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677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[2]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诚信科研通过天眼系统预警，发现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2024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21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WNT signalling control by KDM5C during development affects cognition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文章内存在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对图片重复。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352997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687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529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篇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94998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6106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49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5F-5_5F-8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对所有图片进行检测，iFigures发现文章1对图片出现重叠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图5F-5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与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图5F-8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出现部分重叠，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但代表不同的试验结果。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505763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5049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05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将图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5F-8进行水平180旋转，发现其大量细节高度相似（方框中的树突走向高度相似，蓝色圈中的细节高度相似）。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143625" cy="4320401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52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20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，看这2张图片是来自相同实验组的不同时间段，还是有其他异常的数据操纵行为。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16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日牛津大学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哈佛医学院施扬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Perturbing LSD1 and WNT rewires transcription to synergistically induce AML differentiation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72877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62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84741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4805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84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72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2420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小鼠高度相似，拍照的顺序是先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E9C-15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、然后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E9C-7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及最后是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（对应的老鼠重新调整位置，重新摆放，时间点不同，荧光会有略微差异），但是代表明显不同的实验结果，除了小鼠高度相似以外，其他细节也高度相似；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小鼠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高度相似，拍照顺序是先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，然后是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E9C-16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（对应的老鼠重新调整位置，重新摆放，时间点不同，荧光会有略微差异）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，但是代表明显不同的实验结果，除了小鼠高度相似以外，其他细节也高度相似。诚信科研有理由相信，这所有的一批老鼠，不是按结果描述的那样，在特定的时间去做的。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85907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949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76486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151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撤回文章。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0589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jpe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7882&amp;idx=1&amp;sn=4d79203c820f365f5628ba4fe644b8e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