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作者与学术侦探展开激烈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交锋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！中国药科大学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杭州市第七人民医院虽然被质疑存在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TGR5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表达以及图像重复问题，但尚未确认！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67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28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2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杭州市第七人民医院在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Neuron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IF=14.7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TGR5-mediated lateral hypothalamus-dCA3-dorsolateral septum circuit regulates depressive-like behavior in male mice"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TGR5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介导的下丘脑外侧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-DCA3-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背外侧隔回路调节雄性小鼠的抑郁样行为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Hao Hong(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洪浩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杭州市第七人民医院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Hao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王浩），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Su-Su Tang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唐苏苏）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000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68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43500" cy="3429000"/>
            <wp:docPr id="100005" name="" descr="2023中国药科大学-旅游攻略-门票-地址-问答-游记点评，南京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43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00625" cy="3238500"/>
            <wp:docPr id="100006" name="" descr="杭州市第七人民医院体检中心介绍简介_图片_体检环境 - 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75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4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TGR5 is up-regulated in AD models and AD patients, such as in this paper: TGR5 deficiency in excitatory neurons ameliorates Alzheimer's pathology by regulating APP processing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. However, in your research, we find that TGR5 is down-regulated in your models and other papers in this previous studies.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本文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表达与其他研究中的结果存在矛盾之处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3048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7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Likewise, the GTEXportal shows no expression in the human brain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GTEx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门户网站显示人脑中并无该基因表达）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40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某种功能分子在细胞内的表达变化因疾病、疾病发展阶段、脑区、细胞类型等因素而异。由于所使用的模型不同，TGR5表达变化的不同是合理的。已有充分文献支持TGR5在小鼠大脑中的表达，其表达水平受多种因素影响，包括动物状态、实验试剂、抗体质量、样本制备、实验程序及实验者技能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且人类蛋白质图谱（The Human Protein Atlas）、艾伦脑图谱（Allen Brain Atlas）和GeneCards数据库均显示，TGR5在人类脑组织中存在表达。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84064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30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 author is showing only partial data. The full page is below and seems to indicate extremely levels, presumably "non-specific transcription" as indicated in the last graph. Mice have pretty much zero expression.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(作者仅提供部分数据，完整数据显示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TGR5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表达水平极低，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小鼠中的表达几乎为零。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488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66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首先，感谢您对TGR5的关注。在我们之前的回复中，我们基于您关于TGR5是否在人脑中表达的关切，提供了一个来自人脑数据库的表达结果图。然而，需要指出的是，确定TGR5在人脑中的表达情况需要直接使用人脑样本进行检测。我们的研究并未检测TGR5是否在人脑中表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其次，关于您提到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在小鼠大脑中表达稀少的说法，我想澄清的是，这一结论仅基于某些基因组数据库。在脑区检测特定基因的能力取决于多种因素，包括样本质量、检测灵敏度等。公共基因组数据库只能作为参考。至于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是否在小鼠大脑中表达，我之前已经对类似问题给出了详细答复。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此外，近年来，关于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在小鼠大脑中的表达和功能的研究越来越多。在此，我列出了一些其他实验室与中枢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研究相关的文章。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涉及：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1. Castellanos-Jankiewicz, A., Guzmán-Quevedo, O., Fénelon, V.S., et al. Hypothalamic bile acid-TGR5 signaling protects from obesity. Cell Metab 2021, 33 (7), 1483-1492 e1410.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2. Perino, A., Velázquez-Villegas, L.A., Bresciani, N., et al. Central anorexigenic actions of bile acids are mediated by TGR5. Nat Metab 2021, 3 (5), 595-603.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3. Li, C., Wang, L., Xie, W., et al. TGR5 deficiency in excitatory neurons ameliorates Alzheimer's pathology by regulating APP processing. Sci Adv 2024, 10 (26), eado1855.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4. Reddy, I.A., Smith, N.K., Erreger, K., et al. Bile diversion, a bariatric surgery, and bile acid signaling reduce central cocaine reward. PLoS Biol 2018, 16 (7), e2006682.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5. Keitel V, G?rg B, Bidmon HJ, Zemtsova I, Spomer L, Zilles K, H?ussinger D The bile acid receptor TGR5 (Gpbar-1) acts as a neurosteroid receptor in brain. Glia. 2010 Nov 15;58(15):1794-805.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6. Vassileva, G., Golovko, A., Markowitz, L., et al. Targeted deletion of Gpbar1 protects mice from cholesterol gallstone formation. Biochem J 2006, 398 (3), 423-430.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7. Maruyama, T., Tanaka, K., Suzuki, J., et al. Targeted disruption of G protein-coupled bile acid receptor 1 (Gpbar1/M-Bar) in mice. J Endocrinol 2006, 191 (1), 197-205.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8. Doignon, I., Julien, B., Serrière-Lanneau, V., et al. Immediate neuroendocrine signaling after partial hepatectomy through acute portal hyperpressure and cholestasis. J Hepatol 2011, 54 (3), 481-488.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9. McMillin, M., Frampton, G., Tobin, R., et al. TGR5 signaling reduces neuroinflammation during hepatic encephalopathy. J Neurochem 2015, 135 (3), 565-576.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10. Yanguas-Casás, N., Barreda-Manso, M.A., Nieto-Sampedro, M. &amp; Romero-Ramírez, L. TUDCA: An Agonist of the Bile Acid Receptor GPBAR1/TGR5 With Anti-Inflammatory Effects in Microglial Cells. J Cell Physiol 2017, 232 (8), 2231-2245.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11. Huang, R., Gao, Y., Chen, J., et al. TGR5 Agonist INT-777 Alleviates Inflammatory Neurodegeneration in Parkinson's Disease Mouse Model by Modulating Mitochondrial Dynamics in Microglia. Neuroscience 2022, 490, 100-119.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12. Romero-Ramírez L, Mey J.Emerging Roles of Bile Acids and TGR5 in the Central Nervous System: Molecular Functions and Therapeutic Implications. Int J Mol Sci. 2024；27;25(17):9279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13. Zhang, Z., Zhang, Y., Peng, H., et al. Decoding TGR5: A comprehensive review of its impact on cerebral diseases. Pharmacol Res 2025, 213, 107671. 14 Darmanto, A.G., Yen, T.L., Jan, J.S., et al. Beyond metabolic messengers: Bile acids and TGR5 as pharmacotherapeutic intervention for psychiatric disorders. Pharmacol Res 2025, 211, 107564.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14. Romero-Ramírez, L. &amp; Mey, J. Emerging Roles of Bile Acids and TGR5 in the Central Nervous System: Molecular Functions and Therapeutic Implications. Int J Mol Sci 2024,25(17):9279.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15. Li, Y., Gao, Y.N., Zhu, Y.B., et al. Taurocholic acid ameliorates hypertension through the activation of TGR5 in the hypothalamic paraventricular nucleus. Food Funct 2024, 15 (9), 5088-5102.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16. Chen, S., Shao, Q., Chen, J., et al. Bile acid signalling and its role in anxiety disorders. Front Endocrinol (Lausanne) 2023, 14, 1268865.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17. Xu N, He Y, Zhang C, Zhang Y, Cheng S, Deng L, Zhong Y, Liao B, Wei Y, Feng J. TGR5 signalling in heart and brain injuries: focus on metabolic and ischaemic mechanisms. Neurobiol Dis. 2024 ;192:106428.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18. Zhang F, Deng Y, Wang H, Fu J, Wu G, Duan Z, Zhang X, Cai Y, Zhou H, Yin J, He Y. Gut microbiota-mediated ursodeoxycholic acids regulate the inflammation of microglia through TGR5 signaling after MCAO. Brain Behav Immun. 2024 Jan;115:667-679.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19. Zizzari, P., Castellanos-Jankiewicz, A., Yagoub, S., et al. TGR5 receptors in SF1-expressing neurons of the ventromedial hypothalamus regulate glucose homeostasis. Mol Metab 2025, 91, 102071.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无论如何，所有这些研究都与现有的基因组数据库检测结果相矛盾。难道读者在暗示这些文章关于小鼠大脑中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表达的结论是错误的？如果这些研究结果正确，能否解释一下为什么公共基因组数据库无法检测到小鼠大脑中的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Genomic databases also show inconsistencies with respect to brain expression of TGR5.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reader encourage readers to approach the literature with healthy skepticism for the following reasons: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Reference 2 (Reddy et al.) does not demonstrate endogenous TGR5 expression in the brain; it instead shows virally induced TGR5 in a knockout model.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Reference 6 (Vassileva) provides evidence showing the absence of TGR5 mRNA in the brain.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Antibodies against GPCRs are often nonspecific (as highlighted in PMID: 19172248). Furthermore, antibodies targeting TGR5 have not been adequately validated, so data obtained using these anti-TGR5 antibodies should be interpreted with caution.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Studies employing RT-PCR with 40 cycles, such as reference 8 (Doignon et al.), carry a risk of false positives.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鼓励读者以怀疑态度看待相关文献。原因包括：参考文献2未证明内源性TGR5表达，而是病毒诱导产生；参考文献6表明大脑中无TGR5 mRNA；针对GPCR的抗体常缺乏特异性，TGR5抗体未充分验证，需谨慎解读相关数据；采用40个循环RT-PCR的研究存在假阳性风险；基因组数据库在TGR5大脑表达方面存在不一致性。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(1)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 3E and Fig. 6H contain identical images, which are used in completely different experiments, and it is hard to explain this as a simple case of image misuse.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(2) Additionally, parts of Fig. 1A and Fig. 1H are highly similar, which is also from completely different experiments.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6H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包含完全相同的图像，但被用于不同的实验；图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的部分内容也高度相似，同样来自不同的实验，这难以用图像误用来解释。）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6100" cy="26860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3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48025" cy="2514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54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4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3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14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由于数据量庞大，我们未能充分核实图像，导致不慎重用了同一张图像。我们对此疏忽深表歉意，并已与编辑联系，将发表更正说明以纠正通路图的错误放置。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关于第二张图中的脑切片观察，我们分析了TGR5在GABA能神经元中的共表达情况。图1A展示了TGR5与DAPI的共染色结果，而图1H则进一步展示了TGR5、GABA和DAPI的三通道共染色情况，其中GABA抗体是在TGR5染色后进行孵育的。这些数据来自CSDS模型的正常对照组，旨在验证TGR5与GABA能神经元之间的关系。因此，需要澄清的是，图1A和图1H并非重复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https://pubpeer.com/publications/35AA3DF451EE02BB2EC30D28F2D19D#8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https://pubmed.ncbi.nlm.nih.gov/38518778/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88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17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44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3&amp;sn=ed273bc1f457d1362c2d8e59492afb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