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同济医学院附属协和医院心血管外科高分论文被曝图片重复，院长团队陷信任危机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73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24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华中科技大学同济医学院附属协和医院心血管外科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GM-CSF contributes to aortic aneurysms resulting from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SMAD3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deficiency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GM-CSF 是 SMAD3 缺乏症导致主动脉瘤的原因之一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81070205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81130056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81202335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81100176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81102240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10.1172/jci67356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Ping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Jiahong Xia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6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18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匹配拉伸、亮度和对比度后，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JNK1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印迹似乎与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Smad1/5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印迹几乎相同。请作者再确认一下。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1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1&amp;sn=b219b33e108ceed0499ac4215b6054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